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B1" w:rsidRPr="008830E5" w:rsidRDefault="00ED47B1" w:rsidP="00ED47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0E5">
        <w:rPr>
          <w:rFonts w:ascii="Times New Roman" w:hAnsi="Times New Roman" w:cs="Times New Roman"/>
          <w:b/>
          <w:sz w:val="28"/>
          <w:szCs w:val="28"/>
        </w:rPr>
        <w:t xml:space="preserve">Схема работы с </w:t>
      </w:r>
      <w:r w:rsidR="00A30E7C" w:rsidRPr="008830E5">
        <w:rPr>
          <w:rFonts w:ascii="Times New Roman" w:hAnsi="Times New Roman" w:cs="Times New Roman"/>
          <w:b/>
          <w:sz w:val="28"/>
          <w:szCs w:val="28"/>
        </w:rPr>
        <w:t>дилерам</w:t>
      </w:r>
      <w:proofErr w:type="gramStart"/>
      <w:r w:rsidR="00A30E7C" w:rsidRPr="008830E5">
        <w:rPr>
          <w:rFonts w:ascii="Times New Roman" w:hAnsi="Times New Roman" w:cs="Times New Roman"/>
          <w:b/>
          <w:sz w:val="28"/>
          <w:szCs w:val="28"/>
        </w:rPr>
        <w:t>и ООО</w:t>
      </w:r>
      <w:proofErr w:type="gramEnd"/>
      <w:r w:rsidR="00A30E7C" w:rsidRPr="008830E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A30E7C" w:rsidRPr="008830E5">
        <w:rPr>
          <w:rFonts w:ascii="Times New Roman" w:hAnsi="Times New Roman" w:cs="Times New Roman"/>
          <w:b/>
          <w:sz w:val="28"/>
          <w:szCs w:val="28"/>
        </w:rPr>
        <w:t>Техноком</w:t>
      </w:r>
      <w:proofErr w:type="spellEnd"/>
      <w:r w:rsidR="00A30E7C" w:rsidRPr="008830E5">
        <w:rPr>
          <w:rFonts w:ascii="Times New Roman" w:hAnsi="Times New Roman" w:cs="Times New Roman"/>
          <w:b/>
          <w:sz w:val="28"/>
          <w:szCs w:val="28"/>
        </w:rPr>
        <w:t>»</w:t>
      </w:r>
      <w:r w:rsidRPr="008830E5">
        <w:rPr>
          <w:rFonts w:ascii="Times New Roman" w:hAnsi="Times New Roman" w:cs="Times New Roman"/>
          <w:b/>
          <w:sz w:val="28"/>
          <w:szCs w:val="28"/>
        </w:rPr>
        <w:t xml:space="preserve"> по продвижению системы «АвтоГРАФ – КРАН» </w:t>
      </w:r>
    </w:p>
    <w:p w:rsidR="008830E5" w:rsidRDefault="008830E5" w:rsidP="00E70782">
      <w:pPr>
        <w:spacing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054" w:rsidRDefault="000D3054" w:rsidP="00E70782">
      <w:pPr>
        <w:spacing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 дилеры, сообщаем Вам о</w:t>
      </w:r>
      <w:r w:rsidR="004C0CAE" w:rsidRPr="004C0CAE">
        <w:rPr>
          <w:rFonts w:ascii="Times New Roman" w:hAnsi="Times New Roman" w:cs="Times New Roman"/>
          <w:sz w:val="24"/>
          <w:szCs w:val="24"/>
        </w:rPr>
        <w:t xml:space="preserve"> завершении тестирования </w:t>
      </w:r>
      <w:r w:rsidR="00371D21">
        <w:rPr>
          <w:rFonts w:ascii="Times New Roman" w:hAnsi="Times New Roman" w:cs="Times New Roman"/>
          <w:sz w:val="24"/>
          <w:szCs w:val="24"/>
        </w:rPr>
        <w:t xml:space="preserve">прибора </w:t>
      </w:r>
      <w:r w:rsidR="004C0CAE" w:rsidRPr="004C0CAE">
        <w:rPr>
          <w:rFonts w:ascii="Times New Roman" w:hAnsi="Times New Roman" w:cs="Times New Roman"/>
          <w:sz w:val="24"/>
          <w:szCs w:val="24"/>
        </w:rPr>
        <w:t>«АвтоГРАФ – КРАН»</w:t>
      </w:r>
      <w:r>
        <w:rPr>
          <w:rFonts w:ascii="Times New Roman" w:hAnsi="Times New Roman" w:cs="Times New Roman"/>
          <w:sz w:val="24"/>
          <w:szCs w:val="24"/>
        </w:rPr>
        <w:t xml:space="preserve"> и вводе его в коммерческую эксплуатацию. </w:t>
      </w:r>
    </w:p>
    <w:p w:rsidR="000D3054" w:rsidRPr="00371D21" w:rsidRDefault="00371D21" w:rsidP="00371D21">
      <w:pPr>
        <w:spacing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Прибор  </w:t>
      </w:r>
      <w:r w:rsidRPr="004C0CAE">
        <w:rPr>
          <w:rFonts w:ascii="Times New Roman" w:hAnsi="Times New Roman" w:cs="Times New Roman"/>
          <w:sz w:val="24"/>
          <w:szCs w:val="24"/>
        </w:rPr>
        <w:t>«АвтоГРАФ – КРАН»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D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изготовленный на базе навигационного терминала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D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«АвтоГРАФ-</w:t>
      </w:r>
      <w:r w:rsidRPr="00371D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GSM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</w:t>
      </w:r>
      <w:r>
        <w:rPr>
          <w:rFonts w:ascii="Times New Roman" w:hAnsi="Times New Roman" w:cs="Times New Roman"/>
          <w:sz w:val="24"/>
          <w:szCs w:val="24"/>
        </w:rPr>
        <w:t>предназначен</w:t>
      </w:r>
      <w:r w:rsidR="000D3054">
        <w:rPr>
          <w:rFonts w:ascii="Times New Roman" w:hAnsi="Times New Roman" w:cs="Times New Roman"/>
          <w:sz w:val="24"/>
          <w:szCs w:val="24"/>
        </w:rPr>
        <w:t xml:space="preserve"> для установки на крановое оборудование (башенные краны, автокраны, мостовые краны) и передачу данных</w:t>
      </w:r>
      <w:r w:rsidR="002618B9" w:rsidRPr="002618B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="002618B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(</w:t>
      </w:r>
      <w:r w:rsidR="002618B9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масса груза, вылет стрелы, перегрузки крана и </w:t>
      </w:r>
      <w:proofErr w:type="spellStart"/>
      <w:r w:rsidR="002618B9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тд</w:t>
      </w:r>
      <w:proofErr w:type="spellEnd"/>
      <w:r w:rsidR="002618B9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  <w:r w:rsidR="000D3054">
        <w:rPr>
          <w:rFonts w:ascii="Times New Roman" w:hAnsi="Times New Roman" w:cs="Times New Roman"/>
          <w:sz w:val="24"/>
          <w:szCs w:val="24"/>
        </w:rPr>
        <w:t xml:space="preserve"> с прибора безопасности серии «ОНК-160» производства </w:t>
      </w:r>
      <w:r w:rsidR="000D3054" w:rsidRPr="0040588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0D3054" w:rsidRPr="00405889">
        <w:rPr>
          <w:rFonts w:ascii="Times New Roman" w:hAnsi="Times New Roman" w:cs="Times New Roman"/>
          <w:sz w:val="24"/>
          <w:szCs w:val="24"/>
        </w:rPr>
        <w:t>Арзамасский</w:t>
      </w:r>
      <w:proofErr w:type="spellEnd"/>
      <w:r w:rsidR="000D3054" w:rsidRPr="00405889">
        <w:rPr>
          <w:rFonts w:ascii="Times New Roman" w:hAnsi="Times New Roman" w:cs="Times New Roman"/>
          <w:sz w:val="24"/>
          <w:szCs w:val="24"/>
        </w:rPr>
        <w:t xml:space="preserve"> электромеханический завод»</w:t>
      </w:r>
      <w:r w:rsidR="002618B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</w:t>
      </w:r>
    </w:p>
    <w:p w:rsidR="000D3054" w:rsidRPr="002618B9" w:rsidRDefault="00371D21" w:rsidP="00E70782">
      <w:pPr>
        <w:spacing w:line="24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Прибор</w:t>
      </w:r>
      <w:r w:rsidR="000D3054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3054" w:rsidRPr="002618B9">
        <w:rPr>
          <w:rFonts w:ascii="Times New Roman" w:hAnsi="Times New Roman" w:cs="Times New Roman"/>
          <w:sz w:val="24"/>
          <w:szCs w:val="24"/>
        </w:rPr>
        <w:t xml:space="preserve">«АвтоГРАФ – КРАН»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протестирован</w:t>
      </w:r>
      <w:r w:rsidR="000D3054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 со специалистам</w:t>
      </w:r>
      <w:proofErr w:type="gramStart"/>
      <w:r w:rsidR="000D3054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0D3054" w:rsidRPr="002618B9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0D3054" w:rsidRPr="002618B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D3054" w:rsidRPr="002618B9">
        <w:rPr>
          <w:rFonts w:ascii="Times New Roman" w:hAnsi="Times New Roman" w:cs="Times New Roman"/>
          <w:sz w:val="24"/>
          <w:szCs w:val="24"/>
        </w:rPr>
        <w:t>Арзамасский</w:t>
      </w:r>
      <w:proofErr w:type="spellEnd"/>
      <w:r w:rsidR="000D3054" w:rsidRPr="002618B9">
        <w:rPr>
          <w:rFonts w:ascii="Times New Roman" w:hAnsi="Times New Roman" w:cs="Times New Roman"/>
          <w:sz w:val="24"/>
          <w:szCs w:val="24"/>
        </w:rPr>
        <w:t xml:space="preserve"> электромеханический завод»</w:t>
      </w:r>
      <w:r w:rsidR="003B7526">
        <w:rPr>
          <w:rFonts w:ascii="Times New Roman" w:hAnsi="Times New Roman" w:cs="Times New Roman"/>
          <w:sz w:val="24"/>
          <w:szCs w:val="24"/>
        </w:rPr>
        <w:t xml:space="preserve"> (далее АЭМЗ)</w:t>
      </w:r>
      <w:r w:rsidR="000D3054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подтверждается соот</w:t>
      </w:r>
      <w:r w:rsidR="002618B9" w:rsidRPr="00261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ветствующим письмом.</w:t>
      </w:r>
    </w:p>
    <w:p w:rsidR="002618B9" w:rsidRPr="002618B9" w:rsidRDefault="002618B9" w:rsidP="00E70782">
      <w:pPr>
        <w:spacing w:line="24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Уполномоченным представителем по </w:t>
      </w:r>
      <w:r w:rsidR="00371D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продаже прибора</w:t>
      </w:r>
      <w:r w:rsidR="00B32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CAE">
        <w:rPr>
          <w:rFonts w:ascii="Times New Roman" w:hAnsi="Times New Roman" w:cs="Times New Roman"/>
          <w:sz w:val="24"/>
          <w:szCs w:val="24"/>
        </w:rPr>
        <w:t>«АвтоГРАФ – КРАН»</w:t>
      </w:r>
      <w:r>
        <w:rPr>
          <w:rFonts w:ascii="Times New Roman" w:hAnsi="Times New Roman" w:cs="Times New Roman"/>
          <w:sz w:val="24"/>
          <w:szCs w:val="24"/>
        </w:rPr>
        <w:t xml:space="preserve"> в дилерской сет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«Техно</w:t>
      </w:r>
      <w:r w:rsidR="00D62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ом» г. Челябинск является компания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ПрофМониторинг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E7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  <w:r w:rsidR="00802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Екатеринбург.</w:t>
      </w:r>
      <w:r w:rsidR="00E7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1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Контактное лицо </w:t>
      </w:r>
      <w:r w:rsidR="000D1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– </w:t>
      </w:r>
      <w:proofErr w:type="spellStart"/>
      <w:r w:rsidR="000D1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Самедов</w:t>
      </w:r>
      <w:proofErr w:type="spellEnd"/>
      <w:r w:rsidR="000D1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Александр Михайлович, тел. </w:t>
      </w:r>
      <w:r w:rsidR="00AC07BD" w:rsidRPr="00AC0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+7</w:t>
      </w:r>
      <w:r w:rsidR="00C070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C07BD" w:rsidRPr="00AC0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(343)</w:t>
      </w:r>
      <w:r w:rsidR="00AC0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07BD" w:rsidRPr="00AC0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286-43-11</w:t>
      </w:r>
      <w:r w:rsidR="00E70782" w:rsidRPr="00AC0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3054" w:rsidRDefault="000D3054" w:rsidP="000D3054">
      <w:pPr>
        <w:spacing w:line="240" w:lineRule="auto"/>
        <w:ind w:left="709" w:firstLine="709"/>
        <w:rPr>
          <w:rFonts w:ascii="Times New Roman" w:hAnsi="Times New Roman" w:cs="Times New Roman"/>
          <w:sz w:val="24"/>
          <w:szCs w:val="24"/>
        </w:rPr>
      </w:pPr>
    </w:p>
    <w:p w:rsidR="000D1BD7" w:rsidRPr="008830E5" w:rsidRDefault="00965D12" w:rsidP="008830E5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0E5">
        <w:rPr>
          <w:rFonts w:ascii="Times New Roman" w:hAnsi="Times New Roman" w:cs="Times New Roman"/>
          <w:b/>
          <w:sz w:val="24"/>
          <w:szCs w:val="24"/>
        </w:rPr>
        <w:t xml:space="preserve">Описание проблематики крановой </w:t>
      </w:r>
      <w:r w:rsidR="008830E5" w:rsidRPr="008830E5">
        <w:rPr>
          <w:rFonts w:ascii="Times New Roman" w:hAnsi="Times New Roman" w:cs="Times New Roman"/>
          <w:b/>
          <w:sz w:val="24"/>
          <w:szCs w:val="24"/>
        </w:rPr>
        <w:t>отрасли, в связи с которой появилась необходимость удаленного мониторинга прибора безопасности «ОНК-160»</w:t>
      </w:r>
    </w:p>
    <w:p w:rsidR="00FF63AE" w:rsidRPr="00FF63AE" w:rsidRDefault="00FF63AE" w:rsidP="00FF63AE">
      <w:pPr>
        <w:spacing w:before="24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F63AE">
        <w:rPr>
          <w:rFonts w:ascii="Times New Roman" w:hAnsi="Times New Roman" w:cs="Times New Roman"/>
          <w:sz w:val="28"/>
          <w:szCs w:val="28"/>
          <w:u w:val="single"/>
        </w:rPr>
        <w:t>Автокраны</w:t>
      </w:r>
    </w:p>
    <w:p w:rsidR="00833FE1" w:rsidRDefault="00965D12" w:rsidP="00965D12">
      <w:pPr>
        <w:spacing w:line="240" w:lineRule="auto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Предположим компания «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» оказывает услуги по аренде автокранов. География работ – область, край, федеральный округ. В наличии несколько автокранов различной грузоподъемности. </w:t>
      </w:r>
      <w:r w:rsidR="00327C4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ехник</w:t>
      </w:r>
      <w:r w:rsidR="00327C4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обслуживании </w:t>
      </w:r>
      <w:r w:rsidR="00327C44">
        <w:rPr>
          <w:rFonts w:ascii="Times New Roman" w:hAnsi="Times New Roman" w:cs="Times New Roman"/>
          <w:sz w:val="24"/>
          <w:szCs w:val="24"/>
        </w:rPr>
        <w:t xml:space="preserve">местного </w:t>
      </w:r>
      <w:r>
        <w:rPr>
          <w:rFonts w:ascii="Times New Roman" w:hAnsi="Times New Roman" w:cs="Times New Roman"/>
          <w:sz w:val="24"/>
          <w:szCs w:val="24"/>
        </w:rPr>
        <w:t xml:space="preserve">авторизованного сервисного центра. </w:t>
      </w:r>
      <w:r w:rsidR="00327C44">
        <w:rPr>
          <w:rFonts w:ascii="Times New Roman" w:hAnsi="Times New Roman" w:cs="Times New Roman"/>
          <w:sz w:val="24"/>
          <w:szCs w:val="24"/>
        </w:rPr>
        <w:t>Предположим, н</w:t>
      </w:r>
      <w:r w:rsidR="00833FE1">
        <w:rPr>
          <w:rFonts w:ascii="Times New Roman" w:hAnsi="Times New Roman" w:cs="Times New Roman"/>
          <w:sz w:val="24"/>
          <w:szCs w:val="24"/>
        </w:rPr>
        <w:t>а одном из автокранов</w:t>
      </w:r>
      <w:r w:rsidR="00327C44">
        <w:rPr>
          <w:rFonts w:ascii="Times New Roman" w:hAnsi="Times New Roman" w:cs="Times New Roman"/>
          <w:sz w:val="24"/>
          <w:szCs w:val="24"/>
        </w:rPr>
        <w:t>,</w:t>
      </w:r>
      <w:r w:rsidR="00833FE1">
        <w:rPr>
          <w:rFonts w:ascii="Times New Roman" w:hAnsi="Times New Roman" w:cs="Times New Roman"/>
          <w:sz w:val="24"/>
          <w:szCs w:val="24"/>
        </w:rPr>
        <w:t xml:space="preserve"> который находится на удалении, происходит поломка одного из датчиков безопасности крана (периодически такое происходит, не из-за плохого качества датчиков, а из-за тяжелых условий эксплуатации).</w:t>
      </w:r>
    </w:p>
    <w:p w:rsidR="00965D12" w:rsidRDefault="00833FE1" w:rsidP="00965D12">
      <w:pPr>
        <w:spacing w:line="240" w:lineRule="auto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понимать, что в</w:t>
      </w:r>
      <w:r w:rsidR="00965D12">
        <w:rPr>
          <w:rFonts w:ascii="Times New Roman" w:hAnsi="Times New Roman" w:cs="Times New Roman"/>
          <w:sz w:val="24"/>
          <w:szCs w:val="24"/>
        </w:rPr>
        <w:t xml:space="preserve"> случае поломки какого-либо из датчиков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65D12">
        <w:rPr>
          <w:rFonts w:ascii="Times New Roman" w:hAnsi="Times New Roman" w:cs="Times New Roman"/>
          <w:sz w:val="24"/>
          <w:szCs w:val="24"/>
        </w:rPr>
        <w:t xml:space="preserve"> прибор безопасности</w:t>
      </w:r>
      <w:r w:rsidR="00327C44">
        <w:rPr>
          <w:rFonts w:ascii="Times New Roman" w:hAnsi="Times New Roman" w:cs="Times New Roman"/>
          <w:sz w:val="24"/>
          <w:szCs w:val="24"/>
        </w:rPr>
        <w:t xml:space="preserve"> крана</w:t>
      </w:r>
      <w:r w:rsidR="00965D12">
        <w:rPr>
          <w:rFonts w:ascii="Times New Roman" w:hAnsi="Times New Roman" w:cs="Times New Roman"/>
          <w:sz w:val="24"/>
          <w:szCs w:val="24"/>
        </w:rPr>
        <w:t xml:space="preserve"> </w:t>
      </w:r>
      <w:r w:rsidR="00327C4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ОНК-160</w:t>
      </w:r>
      <w:r w:rsidR="00327C4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D12">
        <w:rPr>
          <w:rFonts w:ascii="Times New Roman" w:hAnsi="Times New Roman" w:cs="Times New Roman"/>
          <w:sz w:val="24"/>
          <w:szCs w:val="24"/>
        </w:rPr>
        <w:t>блокирует работу крановой установки</w:t>
      </w:r>
      <w:r>
        <w:rPr>
          <w:rFonts w:ascii="Times New Roman" w:hAnsi="Times New Roman" w:cs="Times New Roman"/>
          <w:sz w:val="24"/>
          <w:szCs w:val="24"/>
        </w:rPr>
        <w:t xml:space="preserve"> (отключает подачу напряжения, либо механическая блокировка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гидроклапанов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965D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«старые» времена, когда приборы крана были аналоговые, например ОНК-140, «народные умельцы» деблокировали работу крана, либо с помощью реле, либо другими способами. С тех пор конструкция крановой установки сильно усовершенствовалась</w:t>
      </w:r>
      <w:r w:rsidR="00327C4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усложнилась, приборы безопасности стали цифровыми, а «народных умельцев» </w:t>
      </w:r>
      <w:proofErr w:type="spellStart"/>
      <w:r w:rsidR="00327C44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>уменьшилось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63AE" w:rsidRDefault="00FF63AE" w:rsidP="00965D12">
      <w:pPr>
        <w:spacing w:line="240" w:lineRule="auto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определить причину поломки, сервисный центр направляет специалиста к автокрану, зачастую за </w:t>
      </w:r>
      <w:r w:rsidR="00327C44">
        <w:rPr>
          <w:rFonts w:ascii="Times New Roman" w:hAnsi="Times New Roman" w:cs="Times New Roman"/>
          <w:sz w:val="24"/>
          <w:szCs w:val="24"/>
        </w:rPr>
        <w:t>сотни</w:t>
      </w:r>
      <w:r>
        <w:rPr>
          <w:rFonts w:ascii="Times New Roman" w:hAnsi="Times New Roman" w:cs="Times New Roman"/>
          <w:sz w:val="24"/>
          <w:szCs w:val="24"/>
        </w:rPr>
        <w:t xml:space="preserve"> километров. Специалист сервисного центра, про</w:t>
      </w:r>
      <w:r w:rsidR="00327C44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водит визуальный осмотр датчиков, диагностику датчиков, подключается к прибору безопасности </w:t>
      </w:r>
      <w:r w:rsidR="00ED428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ОНК-160</w:t>
      </w:r>
      <w:r w:rsidR="00ED428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выгружает из него необходимую информацию</w:t>
      </w:r>
      <w:r w:rsidR="00ED4281">
        <w:rPr>
          <w:rFonts w:ascii="Times New Roman" w:hAnsi="Times New Roman" w:cs="Times New Roman"/>
          <w:sz w:val="24"/>
          <w:szCs w:val="24"/>
        </w:rPr>
        <w:t xml:space="preserve"> о работе крана непосредственно перед поломкой. </w:t>
      </w:r>
      <w:r w:rsidR="00327C44">
        <w:rPr>
          <w:rFonts w:ascii="Times New Roman" w:hAnsi="Times New Roman" w:cs="Times New Roman"/>
          <w:sz w:val="24"/>
          <w:szCs w:val="24"/>
        </w:rPr>
        <w:t>По в</w:t>
      </w:r>
      <w:r w:rsidR="00ED4281">
        <w:rPr>
          <w:rFonts w:ascii="Times New Roman" w:hAnsi="Times New Roman" w:cs="Times New Roman"/>
          <w:sz w:val="24"/>
          <w:szCs w:val="24"/>
        </w:rPr>
        <w:t>озвращ</w:t>
      </w:r>
      <w:r w:rsidR="00327C44">
        <w:rPr>
          <w:rFonts w:ascii="Times New Roman" w:hAnsi="Times New Roman" w:cs="Times New Roman"/>
          <w:sz w:val="24"/>
          <w:szCs w:val="24"/>
        </w:rPr>
        <w:t>ении</w:t>
      </w:r>
      <w:r w:rsidR="00ED4281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СЦ, производит</w:t>
      </w:r>
      <w:r w:rsidR="00327C44">
        <w:rPr>
          <w:rFonts w:ascii="Times New Roman" w:hAnsi="Times New Roman" w:cs="Times New Roman"/>
          <w:sz w:val="24"/>
          <w:szCs w:val="24"/>
        </w:rPr>
        <w:t>ся</w:t>
      </w:r>
      <w:r w:rsidR="00ED4281">
        <w:rPr>
          <w:rFonts w:ascii="Times New Roman" w:hAnsi="Times New Roman" w:cs="Times New Roman"/>
          <w:sz w:val="24"/>
          <w:szCs w:val="24"/>
        </w:rPr>
        <w:t xml:space="preserve"> всесторонний</w:t>
      </w:r>
      <w:r w:rsidR="00327C44">
        <w:rPr>
          <w:rFonts w:ascii="Times New Roman" w:hAnsi="Times New Roman" w:cs="Times New Roman"/>
          <w:sz w:val="24"/>
          <w:szCs w:val="24"/>
        </w:rPr>
        <w:t xml:space="preserve"> анализ вероятных причин </w:t>
      </w:r>
      <w:r w:rsidR="00ED4281">
        <w:rPr>
          <w:rFonts w:ascii="Times New Roman" w:hAnsi="Times New Roman" w:cs="Times New Roman"/>
          <w:sz w:val="24"/>
          <w:szCs w:val="24"/>
        </w:rPr>
        <w:t>поломки</w:t>
      </w:r>
      <w:r w:rsidR="00327C44">
        <w:rPr>
          <w:rFonts w:ascii="Times New Roman" w:hAnsi="Times New Roman" w:cs="Times New Roman"/>
          <w:sz w:val="24"/>
          <w:szCs w:val="24"/>
        </w:rPr>
        <w:t>.</w:t>
      </w:r>
      <w:r w:rsidR="00ED4281">
        <w:rPr>
          <w:rFonts w:ascii="Times New Roman" w:hAnsi="Times New Roman" w:cs="Times New Roman"/>
          <w:sz w:val="24"/>
          <w:szCs w:val="24"/>
        </w:rPr>
        <w:t xml:space="preserve"> </w:t>
      </w:r>
      <w:r w:rsidR="00327C44">
        <w:rPr>
          <w:rFonts w:ascii="Times New Roman" w:hAnsi="Times New Roman" w:cs="Times New Roman"/>
          <w:sz w:val="24"/>
          <w:szCs w:val="24"/>
        </w:rPr>
        <w:t>Выделяются</w:t>
      </w:r>
      <w:r w:rsidR="00ED4281">
        <w:rPr>
          <w:rFonts w:ascii="Times New Roman" w:hAnsi="Times New Roman" w:cs="Times New Roman"/>
          <w:sz w:val="24"/>
          <w:szCs w:val="24"/>
        </w:rPr>
        <w:t xml:space="preserve"> необходимые для устранения поломки датчики</w:t>
      </w:r>
      <w:r w:rsidR="008830E5">
        <w:rPr>
          <w:rFonts w:ascii="Times New Roman" w:hAnsi="Times New Roman" w:cs="Times New Roman"/>
          <w:sz w:val="24"/>
          <w:szCs w:val="24"/>
        </w:rPr>
        <w:t>,</w:t>
      </w:r>
      <w:r w:rsidR="00ED4281">
        <w:rPr>
          <w:rFonts w:ascii="Times New Roman" w:hAnsi="Times New Roman" w:cs="Times New Roman"/>
          <w:sz w:val="24"/>
          <w:szCs w:val="24"/>
        </w:rPr>
        <w:t xml:space="preserve"> и </w:t>
      </w:r>
      <w:r w:rsidR="00327C4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ED4281">
        <w:rPr>
          <w:rFonts w:ascii="Times New Roman" w:hAnsi="Times New Roman" w:cs="Times New Roman"/>
          <w:sz w:val="24"/>
          <w:szCs w:val="24"/>
        </w:rPr>
        <w:t xml:space="preserve">снова </w:t>
      </w:r>
      <w:r w:rsidR="00327C44">
        <w:rPr>
          <w:rFonts w:ascii="Times New Roman" w:hAnsi="Times New Roman" w:cs="Times New Roman"/>
          <w:sz w:val="24"/>
          <w:szCs w:val="24"/>
        </w:rPr>
        <w:t>направляется</w:t>
      </w:r>
      <w:r w:rsidR="00ED4281">
        <w:rPr>
          <w:rFonts w:ascii="Times New Roman" w:hAnsi="Times New Roman" w:cs="Times New Roman"/>
          <w:sz w:val="24"/>
          <w:szCs w:val="24"/>
        </w:rPr>
        <w:t xml:space="preserve"> к автокрану для окончательного ремонта. Простой крана может достигать от нескольких дней до нескольких недель!</w:t>
      </w:r>
    </w:p>
    <w:p w:rsidR="00ED4281" w:rsidRDefault="00ED4281" w:rsidP="00965D12">
      <w:pPr>
        <w:spacing w:line="240" w:lineRule="auto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установки на кран оборудования «АвтоГРАФ-КРАН», выгрузка данных из прибора безопасности «ОНК-160» производится режиме </w:t>
      </w:r>
      <w:r w:rsidR="008830E5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8830E5" w:rsidRPr="008830E5">
        <w:rPr>
          <w:rFonts w:ascii="Times New Roman" w:hAnsi="Times New Roman" w:cs="Times New Roman"/>
          <w:sz w:val="24"/>
          <w:szCs w:val="24"/>
        </w:rPr>
        <w:t>-</w:t>
      </w:r>
      <w:r w:rsidR="008830E5"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. Таким образом, в случае блокировки крановой установки собственник автокрана при необходимости может предоставить доступ </w:t>
      </w:r>
      <w:r w:rsidR="00E7078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ервисному центру к системе «АвтоГРАФ-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и оперативно выгрузить подробный отчет о работе крановой установки, за любой период. </w:t>
      </w:r>
      <w:r w:rsidR="00E70782">
        <w:rPr>
          <w:rFonts w:ascii="Times New Roman" w:hAnsi="Times New Roman" w:cs="Times New Roman"/>
          <w:sz w:val="24"/>
          <w:szCs w:val="24"/>
        </w:rPr>
        <w:t>При помощи полученного отчета Сервисный центр уже при первом выезде сможет взять с собой необходимые для ремонта датчики.</w:t>
      </w:r>
    </w:p>
    <w:p w:rsidR="008830E5" w:rsidRDefault="008830E5" w:rsidP="00B03F5B">
      <w:pPr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70782" w:rsidRDefault="00E70782" w:rsidP="00B03F5B">
      <w:pPr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Выгоды собственника крана:</w:t>
      </w:r>
    </w:p>
    <w:p w:rsidR="00AC07BD" w:rsidRDefault="00AC07BD" w:rsidP="00AC07BD">
      <w:pPr>
        <w:pStyle w:val="a4"/>
        <w:numPr>
          <w:ilvl w:val="0"/>
          <w:numId w:val="16"/>
        </w:num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простой автокрана, в связи с наличием оперативной информации о причине поломки;</w:t>
      </w:r>
    </w:p>
    <w:p w:rsidR="00AC07BD" w:rsidRDefault="00AC07BD" w:rsidP="00AC07BD">
      <w:pPr>
        <w:pStyle w:val="a4"/>
        <w:numPr>
          <w:ilvl w:val="0"/>
          <w:numId w:val="16"/>
        </w:num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общей стоимости ремонтных работ за счет исключения дополнительных выездов специалистов СЦ;</w:t>
      </w:r>
    </w:p>
    <w:p w:rsidR="00AC07BD" w:rsidRDefault="00AC07BD" w:rsidP="00AC07BD">
      <w:pPr>
        <w:pStyle w:val="a4"/>
        <w:numPr>
          <w:ilvl w:val="0"/>
          <w:numId w:val="16"/>
        </w:num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03F5B">
        <w:rPr>
          <w:rFonts w:ascii="Times New Roman" w:hAnsi="Times New Roman" w:cs="Times New Roman"/>
          <w:sz w:val="24"/>
          <w:szCs w:val="24"/>
        </w:rPr>
        <w:t>Мониторинг «правильной» работы машиниста крана, исключающей поломку кран</w:t>
      </w:r>
      <w:r>
        <w:rPr>
          <w:rFonts w:ascii="Times New Roman" w:hAnsi="Times New Roman" w:cs="Times New Roman"/>
          <w:sz w:val="24"/>
          <w:szCs w:val="24"/>
        </w:rPr>
        <w:t>а;</w:t>
      </w:r>
    </w:p>
    <w:p w:rsidR="00AC07BD" w:rsidRDefault="00AC07BD" w:rsidP="00AC07BD">
      <w:pPr>
        <w:pStyle w:val="a4"/>
        <w:numPr>
          <w:ilvl w:val="0"/>
          <w:numId w:val="16"/>
        </w:num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затрат на ТО крановой установки, за счет точных данных об амортизации крановой установки.</w:t>
      </w:r>
    </w:p>
    <w:p w:rsidR="00B03F5B" w:rsidRDefault="00B03F5B" w:rsidP="00327C44">
      <w:pPr>
        <w:pStyle w:val="a4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B03F5B" w:rsidRDefault="00B03F5B" w:rsidP="00B03F5B">
      <w:pPr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Выгоды Сервисного центра:</w:t>
      </w:r>
    </w:p>
    <w:p w:rsidR="00B03F5B" w:rsidRPr="00B03F5B" w:rsidRDefault="00B03F5B" w:rsidP="00B03F5B">
      <w:pPr>
        <w:pStyle w:val="a4"/>
        <w:numPr>
          <w:ilvl w:val="0"/>
          <w:numId w:val="17"/>
        </w:num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03F5B">
        <w:rPr>
          <w:rFonts w:ascii="Times New Roman" w:hAnsi="Times New Roman" w:cs="Times New Roman"/>
          <w:sz w:val="24"/>
          <w:szCs w:val="24"/>
        </w:rPr>
        <w:t xml:space="preserve">Платная установка </w:t>
      </w:r>
      <w:r w:rsidR="00371D21">
        <w:rPr>
          <w:rFonts w:ascii="Times New Roman" w:hAnsi="Times New Roman" w:cs="Times New Roman"/>
          <w:sz w:val="24"/>
          <w:szCs w:val="24"/>
        </w:rPr>
        <w:t>прибора</w:t>
      </w:r>
      <w:r w:rsidRPr="00B03F5B">
        <w:rPr>
          <w:rFonts w:ascii="Times New Roman" w:hAnsi="Times New Roman" w:cs="Times New Roman"/>
          <w:sz w:val="24"/>
          <w:szCs w:val="24"/>
        </w:rPr>
        <w:t xml:space="preserve"> «АвтоГРАФ-КРАН»;</w:t>
      </w:r>
    </w:p>
    <w:p w:rsidR="00B03F5B" w:rsidRPr="00B03F5B" w:rsidRDefault="00B03F5B" w:rsidP="00B03F5B">
      <w:pPr>
        <w:pStyle w:val="a4"/>
        <w:numPr>
          <w:ilvl w:val="0"/>
          <w:numId w:val="17"/>
        </w:numPr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03F5B">
        <w:rPr>
          <w:rFonts w:ascii="Times New Roman" w:hAnsi="Times New Roman" w:cs="Times New Roman"/>
          <w:sz w:val="24"/>
          <w:szCs w:val="24"/>
        </w:rPr>
        <w:t>Повышение лояльности собственника автокрана за счет оперативного ремонта крановой установки, работающей на большом удалении от Сервисного центра.</w:t>
      </w:r>
    </w:p>
    <w:p w:rsidR="00965D12" w:rsidRPr="00965D12" w:rsidRDefault="00965D12" w:rsidP="00B03F5B">
      <w:pPr>
        <w:spacing w:line="240" w:lineRule="auto"/>
        <w:ind w:left="633"/>
        <w:rPr>
          <w:rFonts w:ascii="Times New Roman" w:hAnsi="Times New Roman" w:cs="Times New Roman"/>
          <w:sz w:val="24"/>
          <w:szCs w:val="24"/>
        </w:rPr>
      </w:pPr>
    </w:p>
    <w:p w:rsidR="00965D12" w:rsidRPr="004C0CAE" w:rsidRDefault="00965D12" w:rsidP="000D3054">
      <w:pPr>
        <w:spacing w:line="240" w:lineRule="auto"/>
        <w:ind w:left="709" w:firstLine="709"/>
        <w:rPr>
          <w:rFonts w:ascii="Times New Roman" w:hAnsi="Times New Roman" w:cs="Times New Roman"/>
          <w:sz w:val="24"/>
          <w:szCs w:val="24"/>
        </w:rPr>
      </w:pPr>
    </w:p>
    <w:p w:rsidR="00630DB7" w:rsidRDefault="00627395" w:rsidP="008830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0E5">
        <w:rPr>
          <w:rFonts w:ascii="Times New Roman" w:hAnsi="Times New Roman" w:cs="Times New Roman"/>
          <w:b/>
          <w:sz w:val="24"/>
          <w:szCs w:val="24"/>
        </w:rPr>
        <w:t>С</w:t>
      </w:r>
      <w:r w:rsidR="00630DB7" w:rsidRPr="008830E5">
        <w:rPr>
          <w:rFonts w:ascii="Times New Roman" w:hAnsi="Times New Roman" w:cs="Times New Roman"/>
          <w:b/>
          <w:sz w:val="24"/>
          <w:szCs w:val="24"/>
        </w:rPr>
        <w:t xml:space="preserve">тоимость </w:t>
      </w:r>
      <w:r w:rsidR="00371D21">
        <w:rPr>
          <w:rFonts w:ascii="Times New Roman" w:hAnsi="Times New Roman" w:cs="Times New Roman"/>
          <w:b/>
          <w:sz w:val="24"/>
          <w:szCs w:val="24"/>
        </w:rPr>
        <w:t>прибора</w:t>
      </w:r>
      <w:r w:rsidR="00630DB7" w:rsidRPr="008830E5">
        <w:rPr>
          <w:rFonts w:ascii="Times New Roman" w:hAnsi="Times New Roman" w:cs="Times New Roman"/>
          <w:b/>
          <w:sz w:val="24"/>
          <w:szCs w:val="24"/>
        </w:rPr>
        <w:t xml:space="preserve"> «АвтоГРАФ –</w:t>
      </w:r>
      <w:r w:rsidR="0050352A" w:rsidRPr="00883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DB7" w:rsidRPr="008830E5">
        <w:rPr>
          <w:rFonts w:ascii="Times New Roman" w:hAnsi="Times New Roman" w:cs="Times New Roman"/>
          <w:b/>
          <w:sz w:val="24"/>
          <w:szCs w:val="24"/>
        </w:rPr>
        <w:t>К</w:t>
      </w:r>
      <w:r w:rsidR="003B7526">
        <w:rPr>
          <w:rFonts w:ascii="Times New Roman" w:hAnsi="Times New Roman" w:cs="Times New Roman"/>
          <w:b/>
          <w:sz w:val="24"/>
          <w:szCs w:val="24"/>
        </w:rPr>
        <w:t>РАН</w:t>
      </w:r>
      <w:r w:rsidR="00630DB7" w:rsidRPr="008830E5">
        <w:rPr>
          <w:rFonts w:ascii="Times New Roman" w:hAnsi="Times New Roman" w:cs="Times New Roman"/>
          <w:b/>
          <w:sz w:val="24"/>
          <w:szCs w:val="24"/>
        </w:rPr>
        <w:t>»</w:t>
      </w:r>
    </w:p>
    <w:p w:rsidR="007C39D8" w:rsidRPr="007C39D8" w:rsidRDefault="007C39D8" w:rsidP="007C39D8">
      <w:pPr>
        <w:jc w:val="right"/>
        <w:rPr>
          <w:rFonts w:cs="Arial"/>
          <w:i/>
          <w:sz w:val="18"/>
          <w:szCs w:val="18"/>
        </w:rPr>
      </w:pPr>
      <w:r w:rsidRPr="007C39D8">
        <w:rPr>
          <w:rFonts w:cs="Arial"/>
          <w:i/>
          <w:sz w:val="18"/>
          <w:szCs w:val="18"/>
        </w:rPr>
        <w:t xml:space="preserve">Примечание: АЭМЗ – </w:t>
      </w:r>
      <w:proofErr w:type="spellStart"/>
      <w:r w:rsidRPr="007C39D8">
        <w:rPr>
          <w:rFonts w:cs="Arial"/>
          <w:i/>
          <w:sz w:val="18"/>
          <w:szCs w:val="18"/>
        </w:rPr>
        <w:t>Арзамасский</w:t>
      </w:r>
      <w:proofErr w:type="spellEnd"/>
      <w:r w:rsidRPr="007C39D8">
        <w:rPr>
          <w:rFonts w:cs="Arial"/>
          <w:i/>
          <w:sz w:val="18"/>
          <w:szCs w:val="18"/>
        </w:rPr>
        <w:t xml:space="preserve"> Электромеханический Завод</w:t>
      </w: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1134"/>
        <w:gridCol w:w="1134"/>
        <w:gridCol w:w="1134"/>
        <w:gridCol w:w="1134"/>
        <w:gridCol w:w="993"/>
      </w:tblGrid>
      <w:tr w:rsidR="005F2FBC" w:rsidRPr="00A30E7C" w:rsidTr="00544905">
        <w:tc>
          <w:tcPr>
            <w:tcW w:w="851" w:type="dxa"/>
            <w:vMerge w:val="restart"/>
            <w:vAlign w:val="center"/>
          </w:tcPr>
          <w:p w:rsidR="005F2FBC" w:rsidRPr="00A30E7C" w:rsidRDefault="005F2FBC" w:rsidP="009E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5F2FBC" w:rsidRPr="00A30E7C" w:rsidRDefault="005F2FBC" w:rsidP="005F2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gridSpan w:val="3"/>
            <w:vAlign w:val="center"/>
          </w:tcPr>
          <w:p w:rsidR="005F2FBC" w:rsidRPr="00A30E7C" w:rsidRDefault="005F2FBC" w:rsidP="00AA16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Цена, руб</w:t>
            </w: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32249">
              <w:rPr>
                <w:rFonts w:ascii="Times New Roman" w:hAnsi="Times New Roman" w:cs="Times New Roman"/>
                <w:sz w:val="24"/>
                <w:szCs w:val="24"/>
              </w:rPr>
              <w:t>(для Дилеров ТехноКом, г. Челябинск)</w:t>
            </w:r>
          </w:p>
        </w:tc>
        <w:tc>
          <w:tcPr>
            <w:tcW w:w="3261" w:type="dxa"/>
            <w:gridSpan w:val="3"/>
            <w:vAlign w:val="center"/>
          </w:tcPr>
          <w:p w:rsidR="005F2FBC" w:rsidRPr="00A30E7C" w:rsidRDefault="005F2FBC" w:rsidP="00AA16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Рекомендованная </w:t>
            </w:r>
            <w:r w:rsidR="007C39D8">
              <w:rPr>
                <w:rFonts w:ascii="Times New Roman" w:hAnsi="Times New Roman" w:cs="Times New Roman"/>
                <w:sz w:val="24"/>
                <w:szCs w:val="24"/>
              </w:rPr>
              <w:t xml:space="preserve">АЭМЗ </w:t>
            </w: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цена, руб.</w:t>
            </w: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(для Конечных пользователей)</w:t>
            </w:r>
          </w:p>
        </w:tc>
      </w:tr>
      <w:tr w:rsidR="005F2FBC" w:rsidRPr="00A30E7C" w:rsidTr="00544905">
        <w:tc>
          <w:tcPr>
            <w:tcW w:w="851" w:type="dxa"/>
            <w:vMerge/>
            <w:vAlign w:val="center"/>
          </w:tcPr>
          <w:p w:rsidR="005F2FBC" w:rsidRPr="00A30E7C" w:rsidRDefault="005F2FBC" w:rsidP="00503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2FBC" w:rsidRPr="00A30E7C" w:rsidRDefault="005F2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5F2FBC" w:rsidRPr="00A30E7C" w:rsidRDefault="005F2FBC" w:rsidP="00503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3"/>
            <w:vAlign w:val="center"/>
          </w:tcPr>
          <w:p w:rsidR="005F2FBC" w:rsidRPr="00A30E7C" w:rsidRDefault="005F2FBC" w:rsidP="00503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F2FBC" w:rsidRPr="00A30E7C" w:rsidTr="00544905">
        <w:tc>
          <w:tcPr>
            <w:tcW w:w="851" w:type="dxa"/>
            <w:vMerge/>
            <w:vAlign w:val="center"/>
          </w:tcPr>
          <w:p w:rsidR="005F2FBC" w:rsidRPr="00A30E7C" w:rsidRDefault="005F2FBC" w:rsidP="00503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2FBC" w:rsidRPr="00A30E7C" w:rsidRDefault="005F2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FBC" w:rsidRPr="00A30E7C" w:rsidRDefault="005F2FBC" w:rsidP="00AE2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 xml:space="preserve">От 1 до 19 </w:t>
            </w:r>
          </w:p>
        </w:tc>
        <w:tc>
          <w:tcPr>
            <w:tcW w:w="1134" w:type="dxa"/>
            <w:vAlign w:val="center"/>
          </w:tcPr>
          <w:p w:rsidR="005F2FBC" w:rsidRPr="00A30E7C" w:rsidRDefault="005F2FBC" w:rsidP="00154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От 20 до 49</w:t>
            </w:r>
          </w:p>
        </w:tc>
        <w:tc>
          <w:tcPr>
            <w:tcW w:w="1134" w:type="dxa"/>
            <w:vAlign w:val="center"/>
          </w:tcPr>
          <w:p w:rsidR="005F2FBC" w:rsidRPr="00A30E7C" w:rsidRDefault="005F2FBC" w:rsidP="00154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Более 50</w:t>
            </w:r>
          </w:p>
        </w:tc>
        <w:tc>
          <w:tcPr>
            <w:tcW w:w="1134" w:type="dxa"/>
            <w:vAlign w:val="center"/>
          </w:tcPr>
          <w:p w:rsidR="005F2FBC" w:rsidRPr="00A30E7C" w:rsidRDefault="005F2FBC" w:rsidP="00FE7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От 1 до 19</w:t>
            </w:r>
          </w:p>
        </w:tc>
        <w:tc>
          <w:tcPr>
            <w:tcW w:w="1134" w:type="dxa"/>
          </w:tcPr>
          <w:p w:rsidR="005F2FBC" w:rsidRPr="00A30E7C" w:rsidRDefault="005F2FBC" w:rsidP="00FE7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От 20 до 49</w:t>
            </w:r>
          </w:p>
        </w:tc>
        <w:tc>
          <w:tcPr>
            <w:tcW w:w="993" w:type="dxa"/>
          </w:tcPr>
          <w:p w:rsidR="005F2FBC" w:rsidRPr="00A30E7C" w:rsidRDefault="005F2FBC" w:rsidP="00FE7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Более 50</w:t>
            </w:r>
          </w:p>
        </w:tc>
      </w:tr>
      <w:tr w:rsidR="009E2AC8" w:rsidRPr="00A30E7C" w:rsidTr="00544905">
        <w:tc>
          <w:tcPr>
            <w:tcW w:w="851" w:type="dxa"/>
            <w:vAlign w:val="center"/>
          </w:tcPr>
          <w:p w:rsidR="009E2AC8" w:rsidRPr="00A30E7C" w:rsidRDefault="009E2AC8" w:rsidP="00503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E2AC8" w:rsidRPr="00A30E7C" w:rsidRDefault="00371D21" w:rsidP="00F42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 </w:t>
            </w:r>
            <w:r w:rsidR="00234462">
              <w:rPr>
                <w:rFonts w:ascii="Times New Roman" w:hAnsi="Times New Roman" w:cs="Times New Roman"/>
                <w:sz w:val="24"/>
                <w:szCs w:val="24"/>
              </w:rPr>
              <w:t>«АвтоГРАФ-КРАН»</w:t>
            </w:r>
          </w:p>
        </w:tc>
        <w:tc>
          <w:tcPr>
            <w:tcW w:w="1134" w:type="dxa"/>
            <w:vAlign w:val="center"/>
          </w:tcPr>
          <w:p w:rsidR="009E2AC8" w:rsidRPr="00A30E7C" w:rsidRDefault="00234462" w:rsidP="00AE24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>490</w:t>
            </w:r>
          </w:p>
        </w:tc>
        <w:tc>
          <w:tcPr>
            <w:tcW w:w="1134" w:type="dxa"/>
            <w:vAlign w:val="center"/>
          </w:tcPr>
          <w:p w:rsidR="009E2AC8" w:rsidRPr="00A30E7C" w:rsidRDefault="00234462" w:rsidP="00AE24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30E7C">
              <w:rPr>
                <w:rFonts w:ascii="Times New Roman" w:hAnsi="Times New Roman" w:cs="Times New Roman"/>
                <w:b/>
                <w:sz w:val="24"/>
                <w:szCs w:val="24"/>
              </w:rPr>
              <w:t>595</w:t>
            </w:r>
          </w:p>
        </w:tc>
        <w:tc>
          <w:tcPr>
            <w:tcW w:w="1134" w:type="dxa"/>
            <w:vAlign w:val="center"/>
          </w:tcPr>
          <w:p w:rsidR="009E2AC8" w:rsidRPr="00A30E7C" w:rsidRDefault="00234462" w:rsidP="00AE24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A3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990</w:t>
            </w:r>
          </w:p>
        </w:tc>
        <w:tc>
          <w:tcPr>
            <w:tcW w:w="1134" w:type="dxa"/>
            <w:vAlign w:val="center"/>
          </w:tcPr>
          <w:p w:rsidR="009E2AC8" w:rsidRPr="00A30E7C" w:rsidRDefault="00234462" w:rsidP="00371D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A30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371D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A30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E2AC8" w:rsidRPr="00A30E7C" w:rsidRDefault="00234462" w:rsidP="00371D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A30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  <w:r w:rsidR="00371D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9E2AC8" w:rsidRPr="00A30E7C" w:rsidRDefault="00234462" w:rsidP="009E2A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32 995</w:t>
            </w:r>
          </w:p>
        </w:tc>
      </w:tr>
    </w:tbl>
    <w:p w:rsidR="00510A59" w:rsidRPr="00510A59" w:rsidRDefault="00510A59" w:rsidP="00F42952">
      <w:pPr>
        <w:pStyle w:val="a4"/>
        <w:numPr>
          <w:ilvl w:val="0"/>
          <w:numId w:val="12"/>
        </w:numPr>
        <w:spacing w:before="120" w:after="12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371D21">
        <w:rPr>
          <w:rFonts w:ascii="Times New Roman" w:hAnsi="Times New Roman" w:cs="Times New Roman"/>
          <w:sz w:val="24"/>
          <w:szCs w:val="24"/>
        </w:rPr>
        <w:t>прибора</w:t>
      </w:r>
      <w:r w:rsidR="00B32249">
        <w:rPr>
          <w:rFonts w:ascii="Times New Roman" w:hAnsi="Times New Roman" w:cs="Times New Roman"/>
          <w:sz w:val="24"/>
          <w:szCs w:val="24"/>
        </w:rPr>
        <w:t xml:space="preserve"> входит следующее оборудование: </w:t>
      </w:r>
      <w:r w:rsidRPr="00A30E7C">
        <w:rPr>
          <w:rFonts w:ascii="Times New Roman" w:hAnsi="Times New Roman" w:cs="Times New Roman"/>
          <w:sz w:val="24"/>
          <w:szCs w:val="24"/>
        </w:rPr>
        <w:t>«АвтоГРАФ-</w:t>
      </w:r>
      <w:proofErr w:type="gramStart"/>
      <w:r w:rsidRPr="00A30E7C">
        <w:rPr>
          <w:rFonts w:ascii="Times New Roman" w:hAnsi="Times New Roman" w:cs="Times New Roman"/>
          <w:sz w:val="24"/>
          <w:szCs w:val="24"/>
          <w:lang w:val="en-US"/>
        </w:rPr>
        <w:t>GSM</w:t>
      </w:r>
      <w:proofErr w:type="gramEnd"/>
      <w:r w:rsidRPr="00A30E7C">
        <w:rPr>
          <w:rFonts w:ascii="Times New Roman" w:hAnsi="Times New Roman" w:cs="Times New Roman"/>
          <w:sz w:val="24"/>
          <w:szCs w:val="24"/>
        </w:rPr>
        <w:t>/</w:t>
      </w:r>
      <w:r w:rsidRPr="00A30E7C">
        <w:rPr>
          <w:rFonts w:ascii="Times New Roman" w:hAnsi="Times New Roman" w:cs="Times New Roman"/>
          <w:sz w:val="24"/>
          <w:szCs w:val="24"/>
          <w:lang w:val="en-US"/>
        </w:rPr>
        <w:t>SL</w:t>
      </w:r>
      <w:r w:rsidRPr="00A30E7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0A59">
        <w:rPr>
          <w:rFonts w:ascii="Times New Roman" w:hAnsi="Times New Roman" w:cs="Times New Roman"/>
          <w:sz w:val="24"/>
          <w:szCs w:val="24"/>
        </w:rPr>
        <w:t xml:space="preserve"> </w:t>
      </w:r>
      <w:r w:rsidRPr="00A30E7C">
        <w:rPr>
          <w:rFonts w:ascii="Times New Roman" w:hAnsi="Times New Roman" w:cs="Times New Roman"/>
          <w:sz w:val="24"/>
          <w:szCs w:val="24"/>
        </w:rPr>
        <w:t>Универсальный конвертер 232-485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0A59">
        <w:rPr>
          <w:rFonts w:ascii="Times New Roman" w:hAnsi="Times New Roman" w:cs="Times New Roman"/>
          <w:sz w:val="24"/>
          <w:szCs w:val="24"/>
        </w:rPr>
        <w:t xml:space="preserve"> </w:t>
      </w:r>
      <w:r w:rsidRPr="00A30E7C">
        <w:rPr>
          <w:rFonts w:ascii="Times New Roman" w:hAnsi="Times New Roman" w:cs="Times New Roman"/>
          <w:sz w:val="24"/>
          <w:szCs w:val="24"/>
        </w:rPr>
        <w:t>Блок сопряжения с кабелем 2,5 м.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0A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30E7C">
        <w:rPr>
          <w:rFonts w:ascii="Times New Roman" w:hAnsi="Times New Roman" w:cs="Times New Roman"/>
          <w:sz w:val="24"/>
          <w:szCs w:val="24"/>
        </w:rPr>
        <w:t>становочный бокс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72693" w:rsidRPr="00405889" w:rsidRDefault="00172693" w:rsidP="00F42952">
      <w:pPr>
        <w:pStyle w:val="a4"/>
        <w:numPr>
          <w:ilvl w:val="0"/>
          <w:numId w:val="12"/>
        </w:numPr>
        <w:spacing w:before="120" w:after="12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889">
        <w:rPr>
          <w:rFonts w:ascii="Times New Roman" w:hAnsi="Times New Roman" w:cs="Times New Roman"/>
          <w:sz w:val="24"/>
          <w:szCs w:val="24"/>
        </w:rPr>
        <w:t xml:space="preserve">Рекомендованная </w:t>
      </w:r>
      <w:r w:rsidR="00D07348">
        <w:rPr>
          <w:rFonts w:ascii="Times New Roman" w:hAnsi="Times New Roman" w:cs="Times New Roman"/>
          <w:sz w:val="24"/>
          <w:szCs w:val="24"/>
        </w:rPr>
        <w:t xml:space="preserve">АЭМЗ </w:t>
      </w:r>
      <w:r w:rsidR="00B32249">
        <w:rPr>
          <w:rFonts w:ascii="Times New Roman" w:hAnsi="Times New Roman" w:cs="Times New Roman"/>
          <w:sz w:val="24"/>
          <w:szCs w:val="24"/>
        </w:rPr>
        <w:t>стоимость установки «АвтоГРАФ</w:t>
      </w:r>
      <w:r w:rsidRPr="00405889">
        <w:rPr>
          <w:rFonts w:ascii="Times New Roman" w:hAnsi="Times New Roman" w:cs="Times New Roman"/>
          <w:sz w:val="24"/>
          <w:szCs w:val="24"/>
        </w:rPr>
        <w:t xml:space="preserve"> – Кран» </w:t>
      </w:r>
      <w:r w:rsidRPr="00405889">
        <w:rPr>
          <w:rFonts w:ascii="Times New Roman" w:hAnsi="Times New Roman" w:cs="Times New Roman"/>
          <w:sz w:val="24"/>
          <w:szCs w:val="24"/>
        </w:rPr>
        <w:softHyphen/>
        <w:t xml:space="preserve">–  </w:t>
      </w:r>
      <w:r w:rsidRPr="00405889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DF4018">
        <w:rPr>
          <w:rFonts w:ascii="Times New Roman" w:hAnsi="Times New Roman" w:cs="Times New Roman"/>
          <w:b/>
          <w:sz w:val="24"/>
          <w:szCs w:val="24"/>
        </w:rPr>
        <w:t>4</w:t>
      </w:r>
      <w:r w:rsidRPr="00405889">
        <w:rPr>
          <w:rFonts w:ascii="Times New Roman" w:hAnsi="Times New Roman" w:cs="Times New Roman"/>
          <w:b/>
          <w:sz w:val="24"/>
          <w:szCs w:val="24"/>
        </w:rPr>
        <w:t xml:space="preserve">50 </w:t>
      </w:r>
      <w:r w:rsidRPr="00405889">
        <w:rPr>
          <w:rFonts w:ascii="Times New Roman" w:hAnsi="Times New Roman" w:cs="Times New Roman"/>
          <w:sz w:val="24"/>
          <w:szCs w:val="24"/>
        </w:rPr>
        <w:t>рублей</w:t>
      </w:r>
      <w:r w:rsidR="007C39D8" w:rsidRPr="007C39D8">
        <w:rPr>
          <w:rFonts w:ascii="Times New Roman" w:hAnsi="Times New Roman" w:cs="Times New Roman"/>
          <w:sz w:val="24"/>
          <w:szCs w:val="24"/>
        </w:rPr>
        <w:t xml:space="preserve"> (</w:t>
      </w:r>
      <w:r w:rsidR="007C39D8">
        <w:rPr>
          <w:rFonts w:ascii="Times New Roman" w:hAnsi="Times New Roman" w:cs="Times New Roman"/>
          <w:sz w:val="24"/>
          <w:szCs w:val="24"/>
        </w:rPr>
        <w:t>установку производ</w:t>
      </w:r>
      <w:r w:rsidR="003B7526">
        <w:rPr>
          <w:rFonts w:ascii="Times New Roman" w:hAnsi="Times New Roman" w:cs="Times New Roman"/>
          <w:sz w:val="24"/>
          <w:szCs w:val="24"/>
        </w:rPr>
        <w:t>я</w:t>
      </w:r>
      <w:r w:rsidR="007C39D8">
        <w:rPr>
          <w:rFonts w:ascii="Times New Roman" w:hAnsi="Times New Roman" w:cs="Times New Roman"/>
          <w:sz w:val="24"/>
          <w:szCs w:val="24"/>
        </w:rPr>
        <w:t>т С</w:t>
      </w:r>
      <w:r w:rsidR="003B7526">
        <w:rPr>
          <w:rFonts w:ascii="Times New Roman" w:hAnsi="Times New Roman" w:cs="Times New Roman"/>
          <w:sz w:val="24"/>
          <w:szCs w:val="24"/>
        </w:rPr>
        <w:t xml:space="preserve">ервисные </w:t>
      </w:r>
      <w:r w:rsidR="007C39D8">
        <w:rPr>
          <w:rFonts w:ascii="Times New Roman" w:hAnsi="Times New Roman" w:cs="Times New Roman"/>
          <w:sz w:val="24"/>
          <w:szCs w:val="24"/>
        </w:rPr>
        <w:t>Ц</w:t>
      </w:r>
      <w:r w:rsidR="003B7526">
        <w:rPr>
          <w:rFonts w:ascii="Times New Roman" w:hAnsi="Times New Roman" w:cs="Times New Roman"/>
          <w:sz w:val="24"/>
          <w:szCs w:val="24"/>
        </w:rPr>
        <w:t>ентры</w:t>
      </w:r>
      <w:r w:rsidR="007C3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9D8">
        <w:rPr>
          <w:rFonts w:ascii="Times New Roman" w:hAnsi="Times New Roman" w:cs="Times New Roman"/>
          <w:sz w:val="24"/>
          <w:szCs w:val="24"/>
        </w:rPr>
        <w:t>Арзамасского</w:t>
      </w:r>
      <w:proofErr w:type="spellEnd"/>
      <w:r w:rsidR="007C39D8">
        <w:rPr>
          <w:rFonts w:ascii="Times New Roman" w:hAnsi="Times New Roman" w:cs="Times New Roman"/>
          <w:sz w:val="24"/>
          <w:szCs w:val="24"/>
        </w:rPr>
        <w:t xml:space="preserve"> электромеханического завода)</w:t>
      </w:r>
      <w:r w:rsidRPr="00405889">
        <w:rPr>
          <w:rFonts w:ascii="Times New Roman" w:hAnsi="Times New Roman" w:cs="Times New Roman"/>
          <w:sz w:val="24"/>
          <w:szCs w:val="24"/>
        </w:rPr>
        <w:t>;</w:t>
      </w:r>
    </w:p>
    <w:p w:rsidR="00172693" w:rsidRDefault="00172693" w:rsidP="00F42952">
      <w:pPr>
        <w:pStyle w:val="a4"/>
        <w:numPr>
          <w:ilvl w:val="0"/>
          <w:numId w:val="12"/>
        </w:numPr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Рекомендованная стоимость а</w:t>
      </w:r>
      <w:r w:rsidRPr="00906F7D">
        <w:rPr>
          <w:rFonts w:ascii="Times New Roman" w:hAnsi="Times New Roman" w:cs="Times New Roman"/>
          <w:sz w:val="24"/>
          <w:szCs w:val="24"/>
        </w:rPr>
        <w:t>бонентско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6F7D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B32249">
        <w:rPr>
          <w:rFonts w:ascii="Times New Roman" w:hAnsi="Times New Roman" w:cs="Times New Roman"/>
          <w:sz w:val="24"/>
          <w:szCs w:val="24"/>
        </w:rPr>
        <w:t xml:space="preserve">«АвтоГРАФ – </w:t>
      </w:r>
      <w:r w:rsidRPr="00906F7D">
        <w:rPr>
          <w:rFonts w:ascii="Times New Roman" w:hAnsi="Times New Roman" w:cs="Times New Roman"/>
          <w:sz w:val="24"/>
          <w:szCs w:val="24"/>
        </w:rPr>
        <w:t xml:space="preserve">Кран» – </w:t>
      </w:r>
      <w:r w:rsidR="00E61CCF" w:rsidRPr="00E61CCF">
        <w:rPr>
          <w:rFonts w:ascii="Times New Roman" w:hAnsi="Times New Roman" w:cs="Times New Roman"/>
          <w:b/>
          <w:sz w:val="24"/>
          <w:szCs w:val="24"/>
        </w:rPr>
        <w:t>4</w:t>
      </w:r>
      <w:r w:rsidRPr="00906F7D">
        <w:rPr>
          <w:rFonts w:ascii="Times New Roman" w:hAnsi="Times New Roman" w:cs="Times New Roman"/>
          <w:b/>
          <w:sz w:val="24"/>
          <w:szCs w:val="24"/>
        </w:rPr>
        <w:t>9</w:t>
      </w:r>
      <w:r w:rsidR="00F42952">
        <w:rPr>
          <w:rFonts w:ascii="Times New Roman" w:hAnsi="Times New Roman" w:cs="Times New Roman"/>
          <w:b/>
          <w:sz w:val="24"/>
          <w:szCs w:val="24"/>
        </w:rPr>
        <w:t>0</w:t>
      </w:r>
      <w:r w:rsidRPr="00906F7D">
        <w:rPr>
          <w:rFonts w:ascii="Times New Roman" w:hAnsi="Times New Roman" w:cs="Times New Roman"/>
          <w:sz w:val="24"/>
          <w:szCs w:val="24"/>
        </w:rPr>
        <w:t xml:space="preserve"> рублей в месяц за 1 комплект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3776" w:rsidRPr="003B7526" w:rsidRDefault="008F3776" w:rsidP="003B7526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B7526">
        <w:rPr>
          <w:rFonts w:ascii="Times New Roman" w:hAnsi="Times New Roman" w:cs="Times New Roman"/>
          <w:sz w:val="24"/>
          <w:szCs w:val="24"/>
        </w:rPr>
        <w:t xml:space="preserve">Опция «Голосовая связь» - </w:t>
      </w:r>
      <w:r w:rsidRPr="00B32249">
        <w:rPr>
          <w:rFonts w:ascii="Times New Roman" w:hAnsi="Times New Roman" w:cs="Times New Roman"/>
          <w:sz w:val="24"/>
          <w:szCs w:val="24"/>
        </w:rPr>
        <w:t>плюс 4 000</w:t>
      </w:r>
      <w:r w:rsidRPr="003B7526">
        <w:rPr>
          <w:rFonts w:ascii="Times New Roman" w:hAnsi="Times New Roman" w:cs="Times New Roman"/>
          <w:sz w:val="24"/>
          <w:szCs w:val="24"/>
        </w:rPr>
        <w:t xml:space="preserve"> руб. к стоимости комплекта.</w:t>
      </w:r>
      <w:r w:rsidR="002618B9" w:rsidRPr="003B7526">
        <w:rPr>
          <w:rFonts w:ascii="Times New Roman" w:hAnsi="Times New Roman" w:cs="Times New Roman"/>
          <w:sz w:val="24"/>
          <w:szCs w:val="24"/>
        </w:rPr>
        <w:t xml:space="preserve"> Вместо контроллера «АвтоГРАФ-</w:t>
      </w:r>
      <w:proofErr w:type="gramStart"/>
      <w:r w:rsidR="002618B9" w:rsidRPr="003B7526">
        <w:rPr>
          <w:rFonts w:ascii="Times New Roman" w:hAnsi="Times New Roman" w:cs="Times New Roman"/>
          <w:sz w:val="24"/>
          <w:szCs w:val="24"/>
          <w:lang w:val="en-US"/>
        </w:rPr>
        <w:t>GSM</w:t>
      </w:r>
      <w:proofErr w:type="gramEnd"/>
      <w:r w:rsidR="002618B9" w:rsidRPr="003B7526">
        <w:rPr>
          <w:rFonts w:ascii="Times New Roman" w:hAnsi="Times New Roman" w:cs="Times New Roman"/>
          <w:sz w:val="24"/>
          <w:szCs w:val="24"/>
        </w:rPr>
        <w:t>/</w:t>
      </w:r>
      <w:r w:rsidR="002618B9" w:rsidRPr="003B7526">
        <w:rPr>
          <w:rFonts w:ascii="Times New Roman" w:hAnsi="Times New Roman" w:cs="Times New Roman"/>
          <w:sz w:val="24"/>
          <w:szCs w:val="24"/>
          <w:lang w:val="en-US"/>
        </w:rPr>
        <w:t>SL</w:t>
      </w:r>
      <w:r w:rsidR="002618B9" w:rsidRPr="003B7526">
        <w:rPr>
          <w:rFonts w:ascii="Times New Roman" w:hAnsi="Times New Roman" w:cs="Times New Roman"/>
          <w:sz w:val="24"/>
          <w:szCs w:val="24"/>
        </w:rPr>
        <w:t>» устанавливается «АвтоГРАФ-</w:t>
      </w:r>
      <w:r w:rsidR="002618B9" w:rsidRPr="003B7526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="008830E5" w:rsidRPr="003B7526">
        <w:rPr>
          <w:rFonts w:ascii="Times New Roman" w:hAnsi="Times New Roman" w:cs="Times New Roman"/>
          <w:sz w:val="24"/>
          <w:szCs w:val="24"/>
        </w:rPr>
        <w:t>+</w:t>
      </w:r>
      <w:r w:rsidR="002618B9" w:rsidRPr="003B7526">
        <w:rPr>
          <w:rFonts w:ascii="Times New Roman" w:hAnsi="Times New Roman" w:cs="Times New Roman"/>
          <w:sz w:val="24"/>
          <w:szCs w:val="24"/>
        </w:rPr>
        <w:t>»</w:t>
      </w:r>
      <w:r w:rsidR="008830E5" w:rsidRPr="003B75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830E5" w:rsidRPr="003B7526">
        <w:rPr>
          <w:rFonts w:ascii="Times New Roman" w:hAnsi="Times New Roman" w:cs="Times New Roman"/>
          <w:sz w:val="24"/>
          <w:szCs w:val="24"/>
        </w:rPr>
        <w:t>тангента</w:t>
      </w:r>
      <w:proofErr w:type="spellEnd"/>
      <w:r w:rsidR="008830E5" w:rsidRPr="003B7526">
        <w:rPr>
          <w:rFonts w:ascii="Times New Roman" w:hAnsi="Times New Roman" w:cs="Times New Roman"/>
          <w:sz w:val="24"/>
          <w:szCs w:val="24"/>
        </w:rPr>
        <w:t>.</w:t>
      </w:r>
    </w:p>
    <w:p w:rsidR="00A30E7C" w:rsidRDefault="00A30E7C" w:rsidP="00405889">
      <w:pPr>
        <w:pStyle w:val="a4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889" w:rsidRPr="008830E5" w:rsidRDefault="00405889" w:rsidP="008830E5">
      <w:pPr>
        <w:pStyle w:val="a4"/>
        <w:spacing w:before="120" w:after="120" w:line="24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0E5">
        <w:rPr>
          <w:rFonts w:ascii="Times New Roman" w:hAnsi="Times New Roman" w:cs="Times New Roman"/>
          <w:b/>
          <w:sz w:val="24"/>
          <w:szCs w:val="24"/>
        </w:rPr>
        <w:t>Схема работы по заказу и установке оборудования</w:t>
      </w:r>
    </w:p>
    <w:p w:rsidR="00405889" w:rsidRPr="00405889" w:rsidRDefault="00405889" w:rsidP="00405889">
      <w:pPr>
        <w:pStyle w:val="a4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345" w:rsidRDefault="004B3345" w:rsidP="008F3776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</w:t>
      </w:r>
      <w:r w:rsidR="00B32249">
        <w:rPr>
          <w:rFonts w:ascii="Times New Roman" w:hAnsi="Times New Roman" w:cs="Times New Roman"/>
          <w:sz w:val="24"/>
          <w:szCs w:val="24"/>
        </w:rPr>
        <w:t>Прибор</w:t>
      </w:r>
      <w:r>
        <w:rPr>
          <w:rFonts w:ascii="Times New Roman" w:hAnsi="Times New Roman" w:cs="Times New Roman"/>
          <w:sz w:val="24"/>
          <w:szCs w:val="24"/>
        </w:rPr>
        <w:t xml:space="preserve"> «АвтоГРАФ – КРАН» может устанавливаться только на краны, на которых используется прибор безопасности ОНК-160.</w:t>
      </w:r>
    </w:p>
    <w:p w:rsidR="008F3776" w:rsidRPr="00405889" w:rsidRDefault="008F3776" w:rsidP="008F3776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</w:t>
      </w:r>
      <w:r w:rsidR="00B32249">
        <w:rPr>
          <w:rFonts w:ascii="Times New Roman" w:hAnsi="Times New Roman" w:cs="Times New Roman"/>
          <w:sz w:val="24"/>
          <w:szCs w:val="24"/>
        </w:rPr>
        <w:t xml:space="preserve">Прибор </w:t>
      </w:r>
      <w:r>
        <w:rPr>
          <w:rFonts w:ascii="Times New Roman" w:hAnsi="Times New Roman" w:cs="Times New Roman"/>
          <w:sz w:val="24"/>
          <w:szCs w:val="24"/>
        </w:rPr>
        <w:t xml:space="preserve">«АвтоГРАФ – КРАН» поставляется, только комплектом. </w:t>
      </w:r>
    </w:p>
    <w:p w:rsidR="00221959" w:rsidRPr="00232C36" w:rsidRDefault="00776D05" w:rsidP="00221959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диспетчерского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221959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="00221959">
        <w:rPr>
          <w:rFonts w:ascii="Times New Roman" w:hAnsi="Times New Roman" w:cs="Times New Roman"/>
          <w:sz w:val="24"/>
          <w:szCs w:val="24"/>
        </w:rPr>
        <w:t xml:space="preserve"> «АвтоГРАФ-</w:t>
      </w:r>
      <w:r w:rsidR="00221959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="00221959">
        <w:rPr>
          <w:rFonts w:ascii="Times New Roman" w:hAnsi="Times New Roman" w:cs="Times New Roman"/>
          <w:sz w:val="24"/>
          <w:szCs w:val="24"/>
        </w:rPr>
        <w:t xml:space="preserve">», схема «Краны». </w:t>
      </w:r>
      <w:r w:rsidR="00371D21">
        <w:rPr>
          <w:rFonts w:ascii="Times New Roman" w:hAnsi="Times New Roman" w:cs="Times New Roman"/>
          <w:sz w:val="24"/>
          <w:szCs w:val="24"/>
        </w:rPr>
        <w:t xml:space="preserve"> С</w:t>
      </w:r>
      <w:r w:rsidR="00221959">
        <w:rPr>
          <w:rFonts w:ascii="Times New Roman" w:hAnsi="Times New Roman" w:cs="Times New Roman"/>
          <w:sz w:val="24"/>
          <w:szCs w:val="24"/>
        </w:rPr>
        <w:t>хему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D21">
        <w:rPr>
          <w:rFonts w:ascii="Times New Roman" w:hAnsi="Times New Roman" w:cs="Times New Roman"/>
          <w:sz w:val="24"/>
          <w:szCs w:val="24"/>
        </w:rPr>
        <w:t xml:space="preserve"> </w:t>
      </w:r>
      <w:r w:rsidR="00221959">
        <w:rPr>
          <w:rFonts w:ascii="Times New Roman" w:hAnsi="Times New Roman" w:cs="Times New Roman"/>
          <w:sz w:val="24"/>
          <w:szCs w:val="24"/>
        </w:rPr>
        <w:t xml:space="preserve">можно скачать на форуме в разделе </w:t>
      </w:r>
      <w:r w:rsidR="00371D21">
        <w:rPr>
          <w:rFonts w:ascii="Times New Roman" w:hAnsi="Times New Roman" w:cs="Times New Roman"/>
          <w:sz w:val="24"/>
          <w:szCs w:val="24"/>
        </w:rPr>
        <w:t xml:space="preserve">________________. </w:t>
      </w:r>
    </w:p>
    <w:p w:rsidR="00232C36" w:rsidRDefault="00371D21" w:rsidP="00232C36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Заявку на покупку оборудования</w:t>
      </w:r>
      <w:r w:rsidR="00232C36">
        <w:rPr>
          <w:rFonts w:ascii="Times New Roman" w:hAnsi="Times New Roman" w:cs="Times New Roman"/>
          <w:sz w:val="24"/>
          <w:szCs w:val="24"/>
        </w:rPr>
        <w:t xml:space="preserve"> направ</w:t>
      </w:r>
      <w:r>
        <w:rPr>
          <w:rFonts w:ascii="Times New Roman" w:hAnsi="Times New Roman" w:cs="Times New Roman"/>
          <w:sz w:val="24"/>
          <w:szCs w:val="24"/>
        </w:rPr>
        <w:t>ля</w:t>
      </w:r>
      <w:r w:rsidR="00232C36">
        <w:rPr>
          <w:rFonts w:ascii="Times New Roman" w:hAnsi="Times New Roman" w:cs="Times New Roman"/>
          <w:sz w:val="24"/>
          <w:szCs w:val="24"/>
        </w:rPr>
        <w:t xml:space="preserve">ть на адрес </w:t>
      </w:r>
      <w:r w:rsidR="00232C36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="00232C36" w:rsidRPr="00ED2D40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232C36">
        <w:rPr>
          <w:rFonts w:ascii="Times New Roman" w:hAnsi="Times New Roman" w:cs="Times New Roman"/>
          <w:sz w:val="24"/>
          <w:szCs w:val="24"/>
          <w:lang w:val="en-US"/>
        </w:rPr>
        <w:t>profmonitoring</w:t>
      </w:r>
      <w:proofErr w:type="spellEnd"/>
      <w:r w:rsidR="00232C36" w:rsidRPr="00ED2D4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32C3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232C36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Заявка составляется в свободной форме. </w:t>
      </w:r>
      <w:r w:rsidR="00232C36">
        <w:rPr>
          <w:rFonts w:ascii="Times New Roman" w:hAnsi="Times New Roman" w:cs="Times New Roman"/>
          <w:sz w:val="24"/>
          <w:szCs w:val="24"/>
        </w:rPr>
        <w:t xml:space="preserve">К бланку </w:t>
      </w:r>
      <w:r>
        <w:rPr>
          <w:rFonts w:ascii="Times New Roman" w:hAnsi="Times New Roman" w:cs="Times New Roman"/>
          <w:sz w:val="24"/>
          <w:szCs w:val="24"/>
        </w:rPr>
        <w:t>заявки</w:t>
      </w:r>
      <w:r w:rsidR="00232C36">
        <w:rPr>
          <w:rFonts w:ascii="Times New Roman" w:hAnsi="Times New Roman" w:cs="Times New Roman"/>
          <w:sz w:val="24"/>
          <w:szCs w:val="24"/>
        </w:rPr>
        <w:t xml:space="preserve"> необходимо приложить скан паспорта на кран, либо ПТС на Автокран.</w:t>
      </w:r>
    </w:p>
    <w:p w:rsidR="00371D21" w:rsidRDefault="00B32249" w:rsidP="00371D21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</w:t>
      </w:r>
      <w:r w:rsidR="00371D21">
        <w:rPr>
          <w:rFonts w:ascii="Times New Roman" w:hAnsi="Times New Roman" w:cs="Times New Roman"/>
          <w:sz w:val="24"/>
          <w:szCs w:val="24"/>
        </w:rPr>
        <w:t xml:space="preserve"> «АвтоГРАФ–КРАН» сим-картами не комплектуется. По соглашению с </w:t>
      </w:r>
      <w:r w:rsidR="00371D21" w:rsidRPr="0040588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371D21" w:rsidRPr="00405889">
        <w:rPr>
          <w:rFonts w:ascii="Times New Roman" w:hAnsi="Times New Roman" w:cs="Times New Roman"/>
          <w:sz w:val="24"/>
          <w:szCs w:val="24"/>
        </w:rPr>
        <w:t>Арзамасский</w:t>
      </w:r>
      <w:proofErr w:type="spellEnd"/>
      <w:r w:rsidR="00371D21" w:rsidRPr="00405889">
        <w:rPr>
          <w:rFonts w:ascii="Times New Roman" w:hAnsi="Times New Roman" w:cs="Times New Roman"/>
          <w:sz w:val="24"/>
          <w:szCs w:val="24"/>
        </w:rPr>
        <w:t xml:space="preserve"> электромеханический завод»</w:t>
      </w:r>
      <w:r w:rsidR="00371D21">
        <w:rPr>
          <w:rFonts w:ascii="Times New Roman" w:hAnsi="Times New Roman" w:cs="Times New Roman"/>
          <w:sz w:val="24"/>
          <w:szCs w:val="24"/>
        </w:rPr>
        <w:t xml:space="preserve"> необходимо устанавливать сим-карты  с функцией «</w:t>
      </w:r>
      <w:proofErr w:type="spellStart"/>
      <w:r w:rsidR="00371D21">
        <w:rPr>
          <w:rFonts w:ascii="Times New Roman" w:hAnsi="Times New Roman" w:cs="Times New Roman"/>
          <w:sz w:val="24"/>
          <w:szCs w:val="24"/>
        </w:rPr>
        <w:t>термо</w:t>
      </w:r>
      <w:proofErr w:type="spellEnd"/>
      <w:r w:rsidR="00371D2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B3345" w:rsidRDefault="006F7F86" w:rsidP="00405889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Внутренняя полость </w:t>
      </w:r>
      <w:r w:rsidR="00FD20E9">
        <w:rPr>
          <w:rFonts w:ascii="Times New Roman" w:hAnsi="Times New Roman" w:cs="Times New Roman"/>
          <w:sz w:val="24"/>
          <w:szCs w:val="24"/>
        </w:rPr>
        <w:t>корпус</w:t>
      </w:r>
      <w:r w:rsidR="00B32249">
        <w:rPr>
          <w:rFonts w:ascii="Times New Roman" w:hAnsi="Times New Roman" w:cs="Times New Roman"/>
          <w:sz w:val="24"/>
          <w:szCs w:val="24"/>
        </w:rPr>
        <w:t>а</w:t>
      </w:r>
      <w:r w:rsidR="004B3345">
        <w:rPr>
          <w:rFonts w:ascii="Times New Roman" w:hAnsi="Times New Roman" w:cs="Times New Roman"/>
          <w:sz w:val="24"/>
          <w:szCs w:val="24"/>
        </w:rPr>
        <w:t xml:space="preserve"> </w:t>
      </w:r>
      <w:r w:rsidR="00B32249">
        <w:rPr>
          <w:rFonts w:ascii="Times New Roman" w:hAnsi="Times New Roman" w:cs="Times New Roman"/>
          <w:sz w:val="24"/>
          <w:szCs w:val="24"/>
        </w:rPr>
        <w:t>«АвтоГРАФ-</w:t>
      </w:r>
      <w:proofErr w:type="gramStart"/>
      <w:r w:rsidR="00B32249">
        <w:rPr>
          <w:rFonts w:ascii="Times New Roman" w:hAnsi="Times New Roman" w:cs="Times New Roman"/>
          <w:sz w:val="24"/>
          <w:szCs w:val="24"/>
          <w:lang w:val="en-US"/>
        </w:rPr>
        <w:t>GSM</w:t>
      </w:r>
      <w:proofErr w:type="gramEnd"/>
      <w:r w:rsidR="00B32249">
        <w:rPr>
          <w:rFonts w:ascii="Times New Roman" w:hAnsi="Times New Roman" w:cs="Times New Roman"/>
          <w:sz w:val="24"/>
          <w:szCs w:val="24"/>
        </w:rPr>
        <w:t>»</w:t>
      </w:r>
      <w:r w:rsidR="004B33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заполнена компаундом. </w:t>
      </w:r>
    </w:p>
    <w:p w:rsidR="004B3345" w:rsidRDefault="006F7F86" w:rsidP="00371D21">
      <w:pPr>
        <w:pStyle w:val="a4"/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установки сим-карт необходимо аккуратно удалить компаунд с </w:t>
      </w:r>
      <w:r w:rsidR="00232C36">
        <w:rPr>
          <w:rFonts w:ascii="Times New Roman" w:hAnsi="Times New Roman" w:cs="Times New Roman"/>
          <w:sz w:val="24"/>
          <w:szCs w:val="24"/>
        </w:rPr>
        <w:t>держателя</w:t>
      </w:r>
      <w:r>
        <w:rPr>
          <w:rFonts w:ascii="Times New Roman" w:hAnsi="Times New Roman" w:cs="Times New Roman"/>
          <w:sz w:val="24"/>
          <w:szCs w:val="24"/>
        </w:rPr>
        <w:t xml:space="preserve"> сим-карт. </w:t>
      </w:r>
    </w:p>
    <w:p w:rsidR="004B3345" w:rsidRDefault="006F7F86" w:rsidP="00371D21">
      <w:pPr>
        <w:pStyle w:val="a4"/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установки сим-карт необходимо восста</w:t>
      </w:r>
      <w:r w:rsidR="00371D21">
        <w:rPr>
          <w:rFonts w:ascii="Times New Roman" w:hAnsi="Times New Roman" w:cs="Times New Roman"/>
          <w:sz w:val="24"/>
          <w:szCs w:val="24"/>
        </w:rPr>
        <w:t xml:space="preserve">новить герметичность идентичным </w:t>
      </w:r>
      <w:r>
        <w:rPr>
          <w:rFonts w:ascii="Times New Roman" w:hAnsi="Times New Roman" w:cs="Times New Roman"/>
          <w:sz w:val="24"/>
          <w:szCs w:val="24"/>
        </w:rPr>
        <w:t>компа</w:t>
      </w:r>
      <w:r w:rsidR="00232C3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ндом. </w:t>
      </w:r>
    </w:p>
    <w:p w:rsidR="006F7F86" w:rsidRDefault="00B32249" w:rsidP="00371D21">
      <w:pPr>
        <w:pStyle w:val="a4"/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Приобрести компаунд можно</w:t>
      </w:r>
      <w:r w:rsidR="00232C36">
        <w:rPr>
          <w:rFonts w:ascii="Times New Roman" w:hAnsi="Times New Roman" w:cs="Times New Roman"/>
          <w:sz w:val="24"/>
          <w:szCs w:val="24"/>
        </w:rPr>
        <w:t xml:space="preserve"> у производителя ООО «</w:t>
      </w:r>
      <w:proofErr w:type="spellStart"/>
      <w:r w:rsidR="00232C36">
        <w:rPr>
          <w:rFonts w:ascii="Times New Roman" w:hAnsi="Times New Roman" w:cs="Times New Roman"/>
          <w:sz w:val="24"/>
          <w:szCs w:val="24"/>
        </w:rPr>
        <w:t>Сурэл</w:t>
      </w:r>
      <w:proofErr w:type="spellEnd"/>
      <w:r w:rsidR="00232C36">
        <w:rPr>
          <w:rFonts w:ascii="Times New Roman" w:hAnsi="Times New Roman" w:cs="Times New Roman"/>
          <w:sz w:val="24"/>
          <w:szCs w:val="24"/>
        </w:rPr>
        <w:t>»</w:t>
      </w:r>
      <w:r w:rsidR="00FD20E9">
        <w:rPr>
          <w:rFonts w:ascii="Times New Roman" w:hAnsi="Times New Roman" w:cs="Times New Roman"/>
          <w:sz w:val="24"/>
          <w:szCs w:val="24"/>
        </w:rPr>
        <w:t xml:space="preserve"> (Санкт-Петербург)</w:t>
      </w:r>
      <w:r w:rsidR="00232C36">
        <w:rPr>
          <w:rFonts w:ascii="Times New Roman" w:hAnsi="Times New Roman" w:cs="Times New Roman"/>
          <w:sz w:val="24"/>
          <w:szCs w:val="24"/>
        </w:rPr>
        <w:t>. Марка компаунда</w:t>
      </w:r>
      <w:r w:rsidR="004B3345">
        <w:rPr>
          <w:rFonts w:ascii="Times New Roman" w:hAnsi="Times New Roman" w:cs="Times New Roman"/>
          <w:sz w:val="24"/>
          <w:szCs w:val="24"/>
        </w:rPr>
        <w:t>:</w:t>
      </w:r>
      <w:r w:rsidR="00232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345">
        <w:rPr>
          <w:rFonts w:ascii="Times New Roman" w:hAnsi="Times New Roman" w:cs="Times New Roman"/>
          <w:sz w:val="24"/>
          <w:szCs w:val="24"/>
        </w:rPr>
        <w:t>Виксинт</w:t>
      </w:r>
      <w:proofErr w:type="spellEnd"/>
      <w:r w:rsidR="004B3345">
        <w:rPr>
          <w:rFonts w:ascii="Times New Roman" w:hAnsi="Times New Roman" w:cs="Times New Roman"/>
          <w:sz w:val="24"/>
          <w:szCs w:val="24"/>
        </w:rPr>
        <w:t xml:space="preserve"> </w:t>
      </w:r>
      <w:r w:rsidR="00232C36">
        <w:rPr>
          <w:rFonts w:ascii="Times New Roman" w:hAnsi="Times New Roman" w:cs="Times New Roman"/>
          <w:sz w:val="24"/>
          <w:szCs w:val="24"/>
        </w:rPr>
        <w:t>ПК-68</w:t>
      </w:r>
      <w:r w:rsidR="004B3345">
        <w:rPr>
          <w:rFonts w:ascii="Times New Roman" w:hAnsi="Times New Roman" w:cs="Times New Roman"/>
          <w:sz w:val="24"/>
          <w:szCs w:val="24"/>
        </w:rPr>
        <w:t xml:space="preserve"> марка А</w:t>
      </w:r>
      <w:r w:rsidR="00232C36">
        <w:rPr>
          <w:rFonts w:ascii="Times New Roman" w:hAnsi="Times New Roman" w:cs="Times New Roman"/>
          <w:sz w:val="24"/>
          <w:szCs w:val="24"/>
        </w:rPr>
        <w:t>.</w:t>
      </w:r>
    </w:p>
    <w:p w:rsidR="00221959" w:rsidRPr="0015440D" w:rsidRDefault="00221959" w:rsidP="00232C36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с комплектом «АвтоГРАФ-КРАН» поставляется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 прошивкой крана. </w:t>
      </w:r>
    </w:p>
    <w:p w:rsidR="00172693" w:rsidRPr="00172693" w:rsidRDefault="00172693" w:rsidP="00405889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установки</w:t>
      </w:r>
      <w:r w:rsidR="00AA1653" w:rsidRPr="00405889">
        <w:rPr>
          <w:rFonts w:ascii="Times New Roman" w:hAnsi="Times New Roman" w:cs="Times New Roman"/>
          <w:sz w:val="24"/>
          <w:szCs w:val="24"/>
        </w:rPr>
        <w:t xml:space="preserve"> оборудования на</w:t>
      </w:r>
      <w:r>
        <w:rPr>
          <w:rFonts w:ascii="Times New Roman" w:hAnsi="Times New Roman" w:cs="Times New Roman"/>
          <w:sz w:val="24"/>
          <w:szCs w:val="24"/>
        </w:rPr>
        <w:t xml:space="preserve"> кран</w:t>
      </w:r>
      <w:r w:rsidR="00AA1653" w:rsidRPr="004058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связаться с </w:t>
      </w:r>
      <w:r w:rsidR="00AA1653" w:rsidRPr="00405889">
        <w:rPr>
          <w:rFonts w:ascii="Times New Roman" w:hAnsi="Times New Roman" w:cs="Times New Roman"/>
          <w:sz w:val="24"/>
          <w:szCs w:val="24"/>
        </w:rPr>
        <w:t>уполномоченны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A1653" w:rsidRPr="00405889">
        <w:rPr>
          <w:rFonts w:ascii="Times New Roman" w:hAnsi="Times New Roman" w:cs="Times New Roman"/>
          <w:sz w:val="24"/>
          <w:szCs w:val="24"/>
        </w:rPr>
        <w:t xml:space="preserve"> сервисны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A1653" w:rsidRPr="00405889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AA1653" w:rsidRPr="00405889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AA1653" w:rsidRPr="00405889">
        <w:rPr>
          <w:rFonts w:ascii="Times New Roman" w:hAnsi="Times New Roman" w:cs="Times New Roman"/>
          <w:sz w:val="24"/>
          <w:szCs w:val="24"/>
        </w:rPr>
        <w:t>Арзамасский</w:t>
      </w:r>
      <w:proofErr w:type="spellEnd"/>
      <w:r w:rsidR="00AA1653" w:rsidRPr="00405889">
        <w:rPr>
          <w:rFonts w:ascii="Times New Roman" w:hAnsi="Times New Roman" w:cs="Times New Roman"/>
          <w:sz w:val="24"/>
          <w:szCs w:val="24"/>
        </w:rPr>
        <w:t xml:space="preserve"> электромеханический завод».</w:t>
      </w:r>
      <w:r>
        <w:rPr>
          <w:rFonts w:ascii="Times New Roman" w:hAnsi="Times New Roman" w:cs="Times New Roman"/>
          <w:sz w:val="24"/>
          <w:szCs w:val="24"/>
        </w:rPr>
        <w:t xml:space="preserve"> Список сервисных центров можно скачать на сайте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7269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profmonitoring</w:t>
      </w:r>
      <w:proofErr w:type="spellEnd"/>
      <w:r w:rsidRPr="0017269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A1653" w:rsidRPr="00405889">
        <w:rPr>
          <w:rFonts w:ascii="Times New Roman" w:hAnsi="Times New Roman" w:cs="Times New Roman"/>
          <w:sz w:val="24"/>
          <w:szCs w:val="24"/>
        </w:rPr>
        <w:t xml:space="preserve"> </w:t>
      </w:r>
      <w:r w:rsidR="00221959">
        <w:rPr>
          <w:rFonts w:ascii="Times New Roman" w:hAnsi="Times New Roman" w:cs="Times New Roman"/>
          <w:sz w:val="24"/>
          <w:szCs w:val="24"/>
        </w:rPr>
        <w:t>Перед установкой «</w:t>
      </w:r>
      <w:proofErr w:type="spellStart"/>
      <w:r w:rsidR="00221959">
        <w:rPr>
          <w:rFonts w:ascii="Times New Roman" w:hAnsi="Times New Roman" w:cs="Times New Roman"/>
          <w:sz w:val="24"/>
          <w:szCs w:val="24"/>
        </w:rPr>
        <w:t>флешк</w:t>
      </w:r>
      <w:r w:rsidR="00776D0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21959">
        <w:rPr>
          <w:rFonts w:ascii="Times New Roman" w:hAnsi="Times New Roman" w:cs="Times New Roman"/>
          <w:sz w:val="24"/>
          <w:szCs w:val="24"/>
        </w:rPr>
        <w:t>» с прошивкой крана переда</w:t>
      </w:r>
      <w:r w:rsidR="00776D05">
        <w:rPr>
          <w:rFonts w:ascii="Times New Roman" w:hAnsi="Times New Roman" w:cs="Times New Roman"/>
          <w:sz w:val="24"/>
          <w:szCs w:val="24"/>
        </w:rPr>
        <w:t>ть</w:t>
      </w:r>
      <w:r w:rsidR="00221959">
        <w:rPr>
          <w:rFonts w:ascii="Times New Roman" w:hAnsi="Times New Roman" w:cs="Times New Roman"/>
          <w:sz w:val="24"/>
          <w:szCs w:val="24"/>
        </w:rPr>
        <w:t xml:space="preserve"> специалистам сервисного центра.</w:t>
      </w:r>
    </w:p>
    <w:p w:rsidR="00B04E8C" w:rsidRDefault="00F42952" w:rsidP="00B04E8C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приборы, </w:t>
      </w:r>
      <w:r w:rsidR="00A30E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поставляемые в комплекте</w:t>
      </w:r>
      <w:r w:rsidR="00A30E7C">
        <w:rPr>
          <w:rFonts w:ascii="Times New Roman" w:hAnsi="Times New Roman" w:cs="Times New Roman"/>
          <w:sz w:val="24"/>
          <w:szCs w:val="24"/>
        </w:rPr>
        <w:t xml:space="preserve"> «АвтоГРАФ-КРАН»</w:t>
      </w:r>
      <w:r w:rsidR="005F6534">
        <w:rPr>
          <w:rFonts w:ascii="Times New Roman" w:hAnsi="Times New Roman" w:cs="Times New Roman"/>
          <w:sz w:val="24"/>
          <w:szCs w:val="24"/>
        </w:rPr>
        <w:t>,</w:t>
      </w:r>
      <w:r w:rsidR="00221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6131">
        <w:rPr>
          <w:rFonts w:ascii="Times New Roman" w:hAnsi="Times New Roman" w:cs="Times New Roman"/>
          <w:sz w:val="24"/>
          <w:szCs w:val="24"/>
        </w:rPr>
        <w:t xml:space="preserve">по умолчанию </w:t>
      </w:r>
      <w:r w:rsidR="00221959">
        <w:rPr>
          <w:rFonts w:ascii="Times New Roman" w:hAnsi="Times New Roman" w:cs="Times New Roman"/>
          <w:sz w:val="24"/>
          <w:szCs w:val="24"/>
        </w:rPr>
        <w:t>настроен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21959">
        <w:rPr>
          <w:rFonts w:ascii="Times New Roman" w:hAnsi="Times New Roman" w:cs="Times New Roman"/>
          <w:sz w:val="24"/>
          <w:szCs w:val="24"/>
        </w:rPr>
        <w:t xml:space="preserve"> на сервер «Техно</w:t>
      </w:r>
      <w:r w:rsidR="005F6534">
        <w:rPr>
          <w:rFonts w:ascii="Times New Roman" w:hAnsi="Times New Roman" w:cs="Times New Roman"/>
          <w:sz w:val="24"/>
          <w:szCs w:val="24"/>
        </w:rPr>
        <w:t>К</w:t>
      </w:r>
      <w:r w:rsidR="00221959">
        <w:rPr>
          <w:rFonts w:ascii="Times New Roman" w:hAnsi="Times New Roman" w:cs="Times New Roman"/>
          <w:sz w:val="24"/>
          <w:szCs w:val="24"/>
        </w:rPr>
        <w:t xml:space="preserve">ом» г. Челябинск.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896131">
        <w:rPr>
          <w:rFonts w:ascii="Times New Roman" w:hAnsi="Times New Roman" w:cs="Times New Roman"/>
          <w:sz w:val="24"/>
          <w:szCs w:val="24"/>
        </w:rPr>
        <w:t xml:space="preserve">информация с приборов </w:t>
      </w:r>
      <w:r>
        <w:rPr>
          <w:rFonts w:ascii="Times New Roman" w:hAnsi="Times New Roman" w:cs="Times New Roman"/>
          <w:sz w:val="24"/>
          <w:szCs w:val="24"/>
        </w:rPr>
        <w:t>буд</w:t>
      </w:r>
      <w:r w:rsidR="0089613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896131">
        <w:rPr>
          <w:rFonts w:ascii="Times New Roman" w:hAnsi="Times New Roman" w:cs="Times New Roman"/>
          <w:sz w:val="24"/>
          <w:szCs w:val="24"/>
        </w:rPr>
        <w:t xml:space="preserve">транслироваться, только </w:t>
      </w:r>
      <w:r>
        <w:rPr>
          <w:rFonts w:ascii="Times New Roman" w:hAnsi="Times New Roman" w:cs="Times New Roman"/>
          <w:sz w:val="24"/>
          <w:szCs w:val="24"/>
        </w:rPr>
        <w:t xml:space="preserve">через </w:t>
      </w:r>
      <w:r w:rsidR="005F6534">
        <w:rPr>
          <w:rFonts w:ascii="Times New Roman" w:hAnsi="Times New Roman" w:cs="Times New Roman"/>
          <w:sz w:val="24"/>
          <w:szCs w:val="24"/>
        </w:rPr>
        <w:t>специализированный, согласованный с АЭМЗ конвертер, установленный на сервисе АвтоГРАФ-Т</w:t>
      </w:r>
      <w:r>
        <w:rPr>
          <w:rFonts w:ascii="Times New Roman" w:hAnsi="Times New Roman" w:cs="Times New Roman"/>
          <w:sz w:val="24"/>
          <w:szCs w:val="24"/>
        </w:rPr>
        <w:t xml:space="preserve">ранскодер. Стоимость услуги для </w:t>
      </w:r>
      <w:r w:rsidR="00896131">
        <w:rPr>
          <w:rFonts w:ascii="Times New Roman" w:hAnsi="Times New Roman" w:cs="Times New Roman"/>
          <w:sz w:val="24"/>
          <w:szCs w:val="24"/>
        </w:rPr>
        <w:t xml:space="preserve">приборов </w:t>
      </w:r>
      <w:r>
        <w:rPr>
          <w:rFonts w:ascii="Times New Roman" w:hAnsi="Times New Roman" w:cs="Times New Roman"/>
          <w:sz w:val="24"/>
          <w:szCs w:val="24"/>
        </w:rPr>
        <w:t>«АвтоГРАФ-КРАН» составля</w:t>
      </w:r>
      <w:r w:rsidR="0089613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190 руб</w:t>
      </w:r>
      <w:r w:rsidR="00776D05">
        <w:rPr>
          <w:rFonts w:ascii="Times New Roman" w:hAnsi="Times New Roman" w:cs="Times New Roman"/>
          <w:sz w:val="24"/>
          <w:szCs w:val="24"/>
        </w:rPr>
        <w:t>.</w:t>
      </w:r>
      <w:r w:rsidR="005F6534">
        <w:rPr>
          <w:rFonts w:ascii="Times New Roman" w:hAnsi="Times New Roman" w:cs="Times New Roman"/>
          <w:sz w:val="24"/>
          <w:szCs w:val="24"/>
        </w:rPr>
        <w:t xml:space="preserve"> в месяц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96131" w:rsidRDefault="00F42952" w:rsidP="00906F7D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замены контроллера «АвтоГРАФ</w:t>
      </w:r>
      <w:r w:rsidRPr="00906F7D">
        <w:rPr>
          <w:rFonts w:ascii="Times New Roman" w:hAnsi="Times New Roman" w:cs="Times New Roman"/>
          <w:sz w:val="24"/>
          <w:szCs w:val="24"/>
        </w:rPr>
        <w:t xml:space="preserve"> – </w:t>
      </w:r>
      <w:r w:rsidRPr="00906F7D">
        <w:rPr>
          <w:rFonts w:ascii="Times New Roman" w:hAnsi="Times New Roman" w:cs="Times New Roman"/>
          <w:sz w:val="24"/>
          <w:szCs w:val="24"/>
          <w:lang w:val="en-US"/>
        </w:rPr>
        <w:t>GSM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SL</w:t>
      </w:r>
      <w:r w:rsidRPr="00906F7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(по причине выхода из строя) </w:t>
      </w:r>
      <w:r w:rsidR="00A30E7C">
        <w:rPr>
          <w:rFonts w:ascii="Times New Roman" w:hAnsi="Times New Roman" w:cs="Times New Roman"/>
          <w:sz w:val="24"/>
          <w:szCs w:val="24"/>
        </w:rPr>
        <w:t>необходимо:</w:t>
      </w:r>
    </w:p>
    <w:p w:rsidR="00A30E7C" w:rsidRDefault="00A30E7C" w:rsidP="00A30E7C">
      <w:pPr>
        <w:pStyle w:val="a4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внутреннюю полость корпуса прибора компаундом;</w:t>
      </w:r>
    </w:p>
    <w:p w:rsidR="00A30E7C" w:rsidRDefault="00A30E7C" w:rsidP="00A30E7C">
      <w:pPr>
        <w:pStyle w:val="a4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Настроить сервер передачи данных на сервер «Техно</w:t>
      </w:r>
      <w:r w:rsidR="008250F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ом» г. Челябинск;</w:t>
      </w:r>
    </w:p>
    <w:p w:rsidR="0015440D" w:rsidRDefault="00A30E7C" w:rsidP="00A30E7C">
      <w:pPr>
        <w:pStyle w:val="a4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F42952">
        <w:rPr>
          <w:rFonts w:ascii="Times New Roman" w:hAnsi="Times New Roman" w:cs="Times New Roman"/>
          <w:sz w:val="24"/>
          <w:szCs w:val="24"/>
        </w:rPr>
        <w:t>становить новый прибор</w:t>
      </w:r>
      <w:r>
        <w:rPr>
          <w:rFonts w:ascii="Times New Roman" w:hAnsi="Times New Roman" w:cs="Times New Roman"/>
          <w:sz w:val="24"/>
          <w:szCs w:val="24"/>
        </w:rPr>
        <w:t xml:space="preserve"> в корпус комплекта</w:t>
      </w:r>
      <w:r w:rsidR="00F429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«АвтоГРАФ-КРАН».</w:t>
      </w:r>
    </w:p>
    <w:p w:rsidR="000807CB" w:rsidRDefault="000807CB" w:rsidP="00906F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F9B" w:rsidRDefault="00594F9B" w:rsidP="00906F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DB7" w:rsidRPr="00630DB7" w:rsidRDefault="00630DB7"/>
    <w:sectPr w:rsidR="00630DB7" w:rsidRPr="00630DB7" w:rsidSect="008830E5">
      <w:footerReference w:type="default" r:id="rId9"/>
      <w:pgSz w:w="11906" w:h="16838"/>
      <w:pgMar w:top="1135" w:right="566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201" w:rsidRDefault="002E7201" w:rsidP="008830E5">
      <w:pPr>
        <w:spacing w:line="240" w:lineRule="auto"/>
      </w:pPr>
      <w:r>
        <w:separator/>
      </w:r>
    </w:p>
  </w:endnote>
  <w:endnote w:type="continuationSeparator" w:id="0">
    <w:p w:rsidR="002E7201" w:rsidRDefault="002E7201" w:rsidP="008830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3975161"/>
      <w:docPartObj>
        <w:docPartGallery w:val="Page Numbers (Bottom of Page)"/>
        <w:docPartUnique/>
      </w:docPartObj>
    </w:sdtPr>
    <w:sdtEndPr/>
    <w:sdtContent>
      <w:p w:rsidR="008830E5" w:rsidRDefault="008830E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0BA">
          <w:rPr>
            <w:noProof/>
          </w:rPr>
          <w:t>1</w:t>
        </w:r>
        <w:r>
          <w:fldChar w:fldCharType="end"/>
        </w:r>
      </w:p>
    </w:sdtContent>
  </w:sdt>
  <w:p w:rsidR="008830E5" w:rsidRDefault="008830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201" w:rsidRDefault="002E7201" w:rsidP="008830E5">
      <w:pPr>
        <w:spacing w:line="240" w:lineRule="auto"/>
      </w:pPr>
      <w:r>
        <w:separator/>
      </w:r>
    </w:p>
  </w:footnote>
  <w:footnote w:type="continuationSeparator" w:id="0">
    <w:p w:rsidR="002E7201" w:rsidRDefault="002E7201" w:rsidP="008830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378"/>
    <w:multiLevelType w:val="hybridMultilevel"/>
    <w:tmpl w:val="4F18A544"/>
    <w:lvl w:ilvl="0" w:tplc="A768F25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307398"/>
    <w:multiLevelType w:val="hybridMultilevel"/>
    <w:tmpl w:val="D5CCABAA"/>
    <w:lvl w:ilvl="0" w:tplc="A768F25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0B8D59D5"/>
    <w:multiLevelType w:val="hybridMultilevel"/>
    <w:tmpl w:val="EF5A0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209B9"/>
    <w:multiLevelType w:val="hybridMultilevel"/>
    <w:tmpl w:val="6520EB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FC1831"/>
    <w:multiLevelType w:val="hybridMultilevel"/>
    <w:tmpl w:val="6F42BB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014357"/>
    <w:multiLevelType w:val="hybridMultilevel"/>
    <w:tmpl w:val="F4AE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53A30"/>
    <w:multiLevelType w:val="hybridMultilevel"/>
    <w:tmpl w:val="F4AE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03547"/>
    <w:multiLevelType w:val="hybridMultilevel"/>
    <w:tmpl w:val="3F26ECE0"/>
    <w:lvl w:ilvl="0" w:tplc="A768F25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D3308"/>
    <w:multiLevelType w:val="hybridMultilevel"/>
    <w:tmpl w:val="AA2E48EA"/>
    <w:lvl w:ilvl="0" w:tplc="7C86AB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9FD7E53"/>
    <w:multiLevelType w:val="hybridMultilevel"/>
    <w:tmpl w:val="F1E09E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322B3C"/>
    <w:multiLevelType w:val="hybridMultilevel"/>
    <w:tmpl w:val="F8D49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F2BC7"/>
    <w:multiLevelType w:val="hybridMultilevel"/>
    <w:tmpl w:val="44C6F364"/>
    <w:lvl w:ilvl="0" w:tplc="1110FA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1D4791"/>
    <w:multiLevelType w:val="hybridMultilevel"/>
    <w:tmpl w:val="AE56A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985BA0"/>
    <w:multiLevelType w:val="hybridMultilevel"/>
    <w:tmpl w:val="BB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F0D95"/>
    <w:multiLevelType w:val="hybridMultilevel"/>
    <w:tmpl w:val="BB00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136684"/>
    <w:multiLevelType w:val="hybridMultilevel"/>
    <w:tmpl w:val="68283FEC"/>
    <w:lvl w:ilvl="0" w:tplc="96DE6D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32099"/>
    <w:multiLevelType w:val="hybridMultilevel"/>
    <w:tmpl w:val="8E32C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8E6069"/>
    <w:multiLevelType w:val="hybridMultilevel"/>
    <w:tmpl w:val="B3928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14"/>
  </w:num>
  <w:num w:numId="5">
    <w:abstractNumId w:val="12"/>
  </w:num>
  <w:num w:numId="6">
    <w:abstractNumId w:val="6"/>
  </w:num>
  <w:num w:numId="7">
    <w:abstractNumId w:val="5"/>
  </w:num>
  <w:num w:numId="8">
    <w:abstractNumId w:val="16"/>
  </w:num>
  <w:num w:numId="9">
    <w:abstractNumId w:val="15"/>
  </w:num>
  <w:num w:numId="10">
    <w:abstractNumId w:val="2"/>
  </w:num>
  <w:num w:numId="11">
    <w:abstractNumId w:val="11"/>
  </w:num>
  <w:num w:numId="12">
    <w:abstractNumId w:val="17"/>
  </w:num>
  <w:num w:numId="13">
    <w:abstractNumId w:val="4"/>
  </w:num>
  <w:num w:numId="14">
    <w:abstractNumId w:val="8"/>
  </w:num>
  <w:num w:numId="15">
    <w:abstractNumId w:val="1"/>
  </w:num>
  <w:num w:numId="16">
    <w:abstractNumId w:val="7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6B"/>
    <w:rsid w:val="00003079"/>
    <w:rsid w:val="000807CB"/>
    <w:rsid w:val="000D1BD7"/>
    <w:rsid w:val="000D3054"/>
    <w:rsid w:val="000E6464"/>
    <w:rsid w:val="000F480E"/>
    <w:rsid w:val="0010190A"/>
    <w:rsid w:val="00124ECC"/>
    <w:rsid w:val="00154388"/>
    <w:rsid w:val="0015440D"/>
    <w:rsid w:val="00172693"/>
    <w:rsid w:val="00180FA9"/>
    <w:rsid w:val="00221959"/>
    <w:rsid w:val="00232C36"/>
    <w:rsid w:val="00234462"/>
    <w:rsid w:val="002618B9"/>
    <w:rsid w:val="002A2F2C"/>
    <w:rsid w:val="002E7201"/>
    <w:rsid w:val="00314DDA"/>
    <w:rsid w:val="00327C44"/>
    <w:rsid w:val="0035237C"/>
    <w:rsid w:val="00371A40"/>
    <w:rsid w:val="00371D21"/>
    <w:rsid w:val="003B7526"/>
    <w:rsid w:val="00405889"/>
    <w:rsid w:val="004347C6"/>
    <w:rsid w:val="00477F05"/>
    <w:rsid w:val="004855FD"/>
    <w:rsid w:val="004A09B8"/>
    <w:rsid w:val="004B3345"/>
    <w:rsid w:val="004C0CAE"/>
    <w:rsid w:val="0050352A"/>
    <w:rsid w:val="00510A59"/>
    <w:rsid w:val="00521FBF"/>
    <w:rsid w:val="00544905"/>
    <w:rsid w:val="0057616F"/>
    <w:rsid w:val="00582D74"/>
    <w:rsid w:val="0058533A"/>
    <w:rsid w:val="00594F9B"/>
    <w:rsid w:val="005F2FBC"/>
    <w:rsid w:val="005F6534"/>
    <w:rsid w:val="00627395"/>
    <w:rsid w:val="00630DB7"/>
    <w:rsid w:val="006727EA"/>
    <w:rsid w:val="00693D87"/>
    <w:rsid w:val="006C3178"/>
    <w:rsid w:val="006F0864"/>
    <w:rsid w:val="006F7F86"/>
    <w:rsid w:val="007037A5"/>
    <w:rsid w:val="0072305B"/>
    <w:rsid w:val="00763B8E"/>
    <w:rsid w:val="00776D05"/>
    <w:rsid w:val="007C39D8"/>
    <w:rsid w:val="007D276E"/>
    <w:rsid w:val="007D617A"/>
    <w:rsid w:val="007E1A2A"/>
    <w:rsid w:val="008028E4"/>
    <w:rsid w:val="00815E61"/>
    <w:rsid w:val="008250F0"/>
    <w:rsid w:val="00833FE1"/>
    <w:rsid w:val="008830E5"/>
    <w:rsid w:val="00896131"/>
    <w:rsid w:val="008C71E3"/>
    <w:rsid w:val="008E5C2E"/>
    <w:rsid w:val="008F3776"/>
    <w:rsid w:val="00906F7D"/>
    <w:rsid w:val="0095379E"/>
    <w:rsid w:val="00965D12"/>
    <w:rsid w:val="009737D4"/>
    <w:rsid w:val="009E2AC8"/>
    <w:rsid w:val="00A015A3"/>
    <w:rsid w:val="00A0288D"/>
    <w:rsid w:val="00A02A81"/>
    <w:rsid w:val="00A07F1A"/>
    <w:rsid w:val="00A30E7C"/>
    <w:rsid w:val="00A8326B"/>
    <w:rsid w:val="00AA1653"/>
    <w:rsid w:val="00AC07BD"/>
    <w:rsid w:val="00AE24C0"/>
    <w:rsid w:val="00B03F5B"/>
    <w:rsid w:val="00B04E8C"/>
    <w:rsid w:val="00B32249"/>
    <w:rsid w:val="00BC4A79"/>
    <w:rsid w:val="00C070BA"/>
    <w:rsid w:val="00CA28B9"/>
    <w:rsid w:val="00CC4BCF"/>
    <w:rsid w:val="00CE2449"/>
    <w:rsid w:val="00D07348"/>
    <w:rsid w:val="00D417E6"/>
    <w:rsid w:val="00D53810"/>
    <w:rsid w:val="00D626E0"/>
    <w:rsid w:val="00DF0B2C"/>
    <w:rsid w:val="00DF4018"/>
    <w:rsid w:val="00E12F85"/>
    <w:rsid w:val="00E514AB"/>
    <w:rsid w:val="00E61CCF"/>
    <w:rsid w:val="00E70782"/>
    <w:rsid w:val="00E7151A"/>
    <w:rsid w:val="00E86EDF"/>
    <w:rsid w:val="00ED0EB0"/>
    <w:rsid w:val="00ED2D40"/>
    <w:rsid w:val="00ED4281"/>
    <w:rsid w:val="00ED47B1"/>
    <w:rsid w:val="00EE4C43"/>
    <w:rsid w:val="00EF1CE0"/>
    <w:rsid w:val="00F1678B"/>
    <w:rsid w:val="00F42952"/>
    <w:rsid w:val="00F71DDF"/>
    <w:rsid w:val="00FD20E9"/>
    <w:rsid w:val="00FE77C5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C"/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D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F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D2D4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830E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0E5"/>
  </w:style>
  <w:style w:type="paragraph" w:styleId="a8">
    <w:name w:val="footer"/>
    <w:basedOn w:val="a"/>
    <w:link w:val="a9"/>
    <w:uiPriority w:val="99"/>
    <w:unhideWhenUsed/>
    <w:rsid w:val="008830E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30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C"/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D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F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D2D4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830E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0E5"/>
  </w:style>
  <w:style w:type="paragraph" w:styleId="a8">
    <w:name w:val="footer"/>
    <w:basedOn w:val="a"/>
    <w:link w:val="a9"/>
    <w:uiPriority w:val="99"/>
    <w:unhideWhenUsed/>
    <w:rsid w:val="008830E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3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0D772-E95C-47DC-9B99-8E4CF965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DDD Ltd.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Константин Самцов</cp:lastModifiedBy>
  <cp:revision>3</cp:revision>
  <cp:lastPrinted>2015-03-10T13:28:00Z</cp:lastPrinted>
  <dcterms:created xsi:type="dcterms:W3CDTF">2015-03-27T12:37:00Z</dcterms:created>
  <dcterms:modified xsi:type="dcterms:W3CDTF">2015-03-27T13:00:00Z</dcterms:modified>
</cp:coreProperties>
</file>